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43F" w:rsidRPr="00092382" w:rsidRDefault="001455CA" w:rsidP="002F2D21">
      <w:pPr>
        <w:widowControl/>
        <w:spacing w:line="440" w:lineRule="exact"/>
        <w:jc w:val="center"/>
        <w:rPr>
          <w:rFonts w:ascii="Times New Roman" w:eastAsia="AR PL KaitiM Big5" w:hAnsi="Times New Roman" w:cs="Times New Roman"/>
          <w:b/>
          <w:color w:val="000000"/>
          <w:sz w:val="40"/>
          <w:szCs w:val="24"/>
        </w:rPr>
      </w:pPr>
      <w:r w:rsidRPr="00092382">
        <w:rPr>
          <w:rFonts w:ascii="Times New Roman" w:eastAsia="AR PL KaitiM Big5" w:hAnsi="Times New Roman" w:cs="Times New Roman"/>
          <w:b/>
          <w:color w:val="000000"/>
          <w:sz w:val="40"/>
          <w:szCs w:val="24"/>
        </w:rPr>
        <w:t>2018</w:t>
      </w:r>
      <w:r w:rsidR="005057E2" w:rsidRPr="00092382">
        <w:rPr>
          <w:rFonts w:ascii="Times New Roman" w:eastAsia="AR PL KaitiM Big5" w:hAnsi="Times New Roman" w:cs="Times New Roman"/>
          <w:b/>
          <w:color w:val="000000"/>
          <w:sz w:val="40"/>
          <w:szCs w:val="24"/>
        </w:rPr>
        <w:t>銘傳</w:t>
      </w:r>
      <w:r w:rsidRPr="00092382">
        <w:rPr>
          <w:rFonts w:ascii="Times New Roman" w:eastAsia="AR PL KaitiM Big5" w:hAnsi="Times New Roman" w:cs="Times New Roman"/>
          <w:b/>
          <w:color w:val="000000"/>
          <w:sz w:val="40"/>
          <w:szCs w:val="24"/>
        </w:rPr>
        <w:t>大學數位科技與媒體新趨勢</w:t>
      </w:r>
      <w:r w:rsidR="00B35E0B" w:rsidRPr="00092382">
        <w:rPr>
          <w:rFonts w:ascii="Times New Roman" w:eastAsia="AR PL KaitiM Big5" w:hAnsi="Times New Roman" w:cs="Times New Roman"/>
          <w:b/>
          <w:color w:val="000000"/>
          <w:sz w:val="40"/>
          <w:szCs w:val="24"/>
        </w:rPr>
        <w:t>學術研討會</w:t>
      </w:r>
      <w:r w:rsidR="002F2D21" w:rsidRPr="00092382">
        <w:rPr>
          <w:rFonts w:ascii="Times New Roman" w:eastAsia="AR PL KaitiM Big5" w:hAnsi="Times New Roman" w:cs="Times New Roman"/>
          <w:b/>
          <w:color w:val="000000"/>
          <w:sz w:val="40"/>
          <w:szCs w:val="24"/>
        </w:rPr>
        <w:t>(</w:t>
      </w:r>
      <w:r w:rsidR="002F2D21" w:rsidRPr="00092382">
        <w:rPr>
          <w:rFonts w:ascii="Times New Roman" w:eastAsia="AR PL KaitiM Big5" w:hAnsi="Times New Roman" w:cs="Times New Roman"/>
          <w:b/>
          <w:color w:val="000000"/>
          <w:sz w:val="40"/>
          <w:szCs w:val="24"/>
        </w:rPr>
        <w:t>字型：標楷體，</w:t>
      </w:r>
      <w:r w:rsidR="002F2D21" w:rsidRPr="00092382">
        <w:rPr>
          <w:rFonts w:ascii="Times New Roman" w:eastAsia="AR PL KaitiM Big5" w:hAnsi="Times New Roman" w:cs="Times New Roman"/>
          <w:b/>
          <w:color w:val="000000"/>
          <w:sz w:val="40"/>
          <w:szCs w:val="24"/>
        </w:rPr>
        <w:t>20</w:t>
      </w:r>
      <w:r w:rsidR="002F2D21" w:rsidRPr="00092382">
        <w:rPr>
          <w:rFonts w:ascii="Times New Roman" w:eastAsia="AR PL KaitiM Big5" w:hAnsi="Times New Roman" w:cs="Times New Roman"/>
          <w:b/>
          <w:color w:val="000000"/>
          <w:sz w:val="40"/>
          <w:szCs w:val="24"/>
        </w:rPr>
        <w:t>級字，粗體</w:t>
      </w:r>
      <w:r w:rsidR="002F2D21" w:rsidRPr="00092382">
        <w:rPr>
          <w:rFonts w:ascii="Times New Roman" w:eastAsia="AR PL KaitiM Big5" w:hAnsi="Times New Roman" w:cs="Times New Roman"/>
          <w:b/>
          <w:color w:val="000000"/>
          <w:sz w:val="40"/>
          <w:szCs w:val="24"/>
        </w:rPr>
        <w:t>)</w:t>
      </w:r>
    </w:p>
    <w:p w:rsidR="00B35E0B" w:rsidRPr="00092382" w:rsidRDefault="00B35E0B" w:rsidP="002F2D21">
      <w:pPr>
        <w:widowControl/>
        <w:spacing w:line="440" w:lineRule="exact"/>
        <w:jc w:val="center"/>
        <w:rPr>
          <w:rFonts w:ascii="Times New Roman" w:eastAsia="AR PL KaitiM Big5" w:hAnsi="Times New Roman" w:cs="Times New Roman"/>
          <w:b/>
          <w:color w:val="000000"/>
          <w:szCs w:val="24"/>
        </w:rPr>
      </w:pPr>
    </w:p>
    <w:p w:rsidR="00C25226" w:rsidRPr="00092382" w:rsidRDefault="001455CA" w:rsidP="00321BFB">
      <w:pPr>
        <w:spacing w:line="440" w:lineRule="exact"/>
        <w:contextualSpacing/>
        <w:jc w:val="center"/>
        <w:rPr>
          <w:rFonts w:ascii="Times New Roman" w:eastAsia="AR PL KaitiM Big5" w:hAnsi="Times New Roman" w:cs="Times New Roman"/>
          <w:sz w:val="28"/>
          <w:szCs w:val="24"/>
          <w:vertAlign w:val="superscript"/>
        </w:rPr>
      </w:pPr>
      <w:r w:rsidRPr="00092382">
        <w:rPr>
          <w:rFonts w:ascii="Times New Roman" w:eastAsia="AR PL KaitiM Big5" w:hAnsi="Times New Roman" w:cs="Times New Roman"/>
          <w:sz w:val="28"/>
          <w:szCs w:val="24"/>
        </w:rPr>
        <w:t>作者</w:t>
      </w:r>
      <w:r w:rsidR="00C25226" w:rsidRPr="00092382">
        <w:rPr>
          <w:rFonts w:ascii="Times New Roman" w:eastAsia="AR PL KaitiM Big5" w:hAnsi="Times New Roman" w:cs="Times New Roman"/>
          <w:sz w:val="28"/>
          <w:szCs w:val="24"/>
          <w:vertAlign w:val="superscript"/>
        </w:rPr>
        <w:t>1</w:t>
      </w:r>
      <w:r w:rsidR="00C25226" w:rsidRPr="00092382">
        <w:rPr>
          <w:rFonts w:ascii="Times New Roman" w:eastAsia="AR PL KaitiM Big5" w:hAnsi="Times New Roman" w:cs="Times New Roman"/>
          <w:sz w:val="28"/>
          <w:szCs w:val="24"/>
        </w:rPr>
        <w:t xml:space="preserve">  </w:t>
      </w:r>
      <w:r w:rsidR="00C25226" w:rsidRPr="00092382">
        <w:rPr>
          <w:rFonts w:ascii="Times New Roman" w:eastAsia="AR PL KaitiM Big5" w:hAnsi="Times New Roman" w:cs="Times New Roman"/>
          <w:sz w:val="28"/>
          <w:szCs w:val="24"/>
        </w:rPr>
        <w:t>作者</w:t>
      </w:r>
      <w:r w:rsidR="00C25226" w:rsidRPr="00092382">
        <w:rPr>
          <w:rFonts w:ascii="Times New Roman" w:eastAsia="AR PL KaitiM Big5" w:hAnsi="Times New Roman" w:cs="Times New Roman"/>
          <w:sz w:val="28"/>
          <w:szCs w:val="24"/>
          <w:vertAlign w:val="superscript"/>
        </w:rPr>
        <w:t>2</w:t>
      </w:r>
    </w:p>
    <w:p w:rsidR="001455CA" w:rsidRPr="00092382" w:rsidRDefault="001455CA" w:rsidP="00321BFB">
      <w:pPr>
        <w:spacing w:line="440" w:lineRule="exact"/>
        <w:contextualSpacing/>
        <w:jc w:val="center"/>
        <w:rPr>
          <w:rFonts w:ascii="Times New Roman" w:eastAsia="AR PL KaitiM Big5" w:hAnsi="Times New Roman" w:cs="Times New Roman"/>
          <w:sz w:val="28"/>
          <w:szCs w:val="24"/>
        </w:rPr>
      </w:pPr>
      <w:r w:rsidRPr="00092382">
        <w:rPr>
          <w:rFonts w:ascii="Times New Roman" w:eastAsia="AR PL KaitiM Big5" w:hAnsi="Times New Roman" w:cs="Times New Roman"/>
          <w:sz w:val="28"/>
          <w:szCs w:val="24"/>
        </w:rPr>
        <w:t xml:space="preserve"> </w:t>
      </w:r>
      <w:r w:rsidR="00C25226" w:rsidRPr="00092382">
        <w:rPr>
          <w:rFonts w:ascii="Times New Roman" w:eastAsia="AR PL KaitiM Big5" w:hAnsi="Times New Roman" w:cs="Times New Roman"/>
          <w:sz w:val="28"/>
          <w:szCs w:val="24"/>
          <w:vertAlign w:val="superscript"/>
        </w:rPr>
        <w:t>1</w:t>
      </w:r>
      <w:r w:rsidRPr="00092382">
        <w:rPr>
          <w:rFonts w:ascii="Times New Roman" w:eastAsia="AR PL KaitiM Big5" w:hAnsi="Times New Roman" w:cs="Times New Roman"/>
          <w:sz w:val="28"/>
          <w:szCs w:val="24"/>
        </w:rPr>
        <w:t>銘傳大學</w:t>
      </w:r>
      <w:r w:rsidR="00B35E0B" w:rsidRPr="00092382">
        <w:rPr>
          <w:rFonts w:ascii="Times New Roman" w:eastAsia="AR PL KaitiM Big5" w:hAnsi="Times New Roman" w:cs="Times New Roman"/>
          <w:sz w:val="28"/>
          <w:szCs w:val="24"/>
        </w:rPr>
        <w:t>新媒體暨傳播管理</w:t>
      </w:r>
      <w:r w:rsidR="00C25226" w:rsidRPr="00092382">
        <w:rPr>
          <w:rFonts w:ascii="Times New Roman" w:eastAsia="AR PL KaitiM Big5" w:hAnsi="Times New Roman" w:cs="Times New Roman"/>
          <w:sz w:val="28"/>
          <w:szCs w:val="24"/>
        </w:rPr>
        <w:t>學系</w:t>
      </w:r>
    </w:p>
    <w:p w:rsidR="00CD243F" w:rsidRPr="00092382" w:rsidRDefault="00C25226" w:rsidP="00321BFB">
      <w:pPr>
        <w:spacing w:line="440" w:lineRule="exact"/>
        <w:contextualSpacing/>
        <w:jc w:val="center"/>
        <w:rPr>
          <w:rFonts w:ascii="Times New Roman" w:eastAsia="AR PL KaitiM Big5" w:hAnsi="Times New Roman" w:cs="Times New Roman"/>
          <w:sz w:val="28"/>
          <w:szCs w:val="24"/>
        </w:rPr>
      </w:pPr>
      <w:r w:rsidRPr="00092382">
        <w:rPr>
          <w:rFonts w:ascii="Times New Roman" w:eastAsia="AR PL KaitiM Big5" w:hAnsi="Times New Roman" w:cs="Times New Roman"/>
          <w:sz w:val="28"/>
          <w:szCs w:val="24"/>
          <w:vertAlign w:val="superscript"/>
        </w:rPr>
        <w:t>2</w:t>
      </w:r>
      <w:r w:rsidR="00B35E0B" w:rsidRPr="00092382">
        <w:rPr>
          <w:rFonts w:ascii="Times New Roman" w:eastAsia="AR PL KaitiM Big5" w:hAnsi="Times New Roman" w:cs="Times New Roman"/>
          <w:sz w:val="28"/>
          <w:szCs w:val="24"/>
        </w:rPr>
        <w:t>銘傳大學廣告暨策略行銷學系</w:t>
      </w:r>
    </w:p>
    <w:p w:rsidR="002F2D21" w:rsidRPr="00092382" w:rsidRDefault="002F2D21" w:rsidP="002F2D21">
      <w:pPr>
        <w:spacing w:line="440" w:lineRule="exact"/>
        <w:contextualSpacing/>
        <w:jc w:val="center"/>
        <w:rPr>
          <w:rFonts w:ascii="Times New Roman" w:eastAsia="AR PL KaitiM Big5" w:hAnsi="Times New Roman" w:cs="Times New Roman"/>
          <w:sz w:val="28"/>
          <w:szCs w:val="24"/>
        </w:rPr>
      </w:pPr>
      <w:r w:rsidRPr="00092382">
        <w:rPr>
          <w:rFonts w:ascii="Times New Roman" w:eastAsia="AR PL KaitiM Big5" w:hAnsi="Times New Roman" w:cs="Times New Roman"/>
          <w:sz w:val="28"/>
          <w:szCs w:val="24"/>
        </w:rPr>
        <w:t>(</w:t>
      </w:r>
      <w:r w:rsidRPr="00092382">
        <w:rPr>
          <w:rFonts w:ascii="Times New Roman" w:eastAsia="AR PL KaitiM Big5" w:hAnsi="Times New Roman" w:cs="Times New Roman"/>
          <w:sz w:val="28"/>
          <w:szCs w:val="24"/>
        </w:rPr>
        <w:t>字型：標楷體，</w:t>
      </w:r>
      <w:r w:rsidRPr="00092382">
        <w:rPr>
          <w:rFonts w:ascii="Times New Roman" w:eastAsia="AR PL KaitiM Big5" w:hAnsi="Times New Roman" w:cs="Times New Roman"/>
          <w:sz w:val="28"/>
          <w:szCs w:val="24"/>
        </w:rPr>
        <w:t>14</w:t>
      </w:r>
      <w:r w:rsidRPr="00092382">
        <w:rPr>
          <w:rFonts w:ascii="Times New Roman" w:eastAsia="AR PL KaitiM Big5" w:hAnsi="Times New Roman" w:cs="Times New Roman"/>
          <w:sz w:val="28"/>
          <w:szCs w:val="24"/>
        </w:rPr>
        <w:t>級字</w:t>
      </w:r>
      <w:r w:rsidRPr="00092382">
        <w:rPr>
          <w:rFonts w:ascii="Times New Roman" w:eastAsia="AR PL KaitiM Big5" w:hAnsi="Times New Roman" w:cs="Times New Roman"/>
          <w:sz w:val="28"/>
          <w:szCs w:val="24"/>
        </w:rPr>
        <w:t>)</w:t>
      </w:r>
    </w:p>
    <w:p w:rsidR="00B35E0B" w:rsidRPr="00092382" w:rsidRDefault="00B35E0B" w:rsidP="002F2D21">
      <w:pPr>
        <w:spacing w:line="440" w:lineRule="exact"/>
        <w:contextualSpacing/>
        <w:jc w:val="center"/>
        <w:rPr>
          <w:rFonts w:ascii="Times New Roman" w:eastAsia="AR PL KaitiM Big5" w:hAnsi="Times New Roman" w:cs="Times New Roman"/>
          <w:b/>
          <w:sz w:val="28"/>
          <w:szCs w:val="24"/>
        </w:rPr>
      </w:pPr>
    </w:p>
    <w:p w:rsidR="00CD243F" w:rsidRPr="00092382" w:rsidRDefault="00773E8D" w:rsidP="002F2D21">
      <w:pPr>
        <w:spacing w:line="440" w:lineRule="exact"/>
        <w:contextualSpacing/>
        <w:jc w:val="center"/>
        <w:rPr>
          <w:rFonts w:ascii="Times New Roman" w:eastAsia="AR PL KaitiM Big5" w:hAnsi="Times New Roman" w:cs="Times New Roman"/>
          <w:b/>
          <w:szCs w:val="24"/>
        </w:rPr>
      </w:pPr>
      <w:r w:rsidRPr="00092382">
        <w:rPr>
          <w:rFonts w:ascii="Times New Roman" w:eastAsia="AR PL KaitiM Big5" w:hAnsi="Times New Roman" w:cs="Times New Roman"/>
          <w:b/>
          <w:szCs w:val="24"/>
        </w:rPr>
        <w:t>《摘要》</w:t>
      </w:r>
    </w:p>
    <w:p w:rsidR="002F2D21" w:rsidRPr="00092382" w:rsidRDefault="002F2D21" w:rsidP="002F2D21">
      <w:pPr>
        <w:spacing w:line="440" w:lineRule="exact"/>
        <w:contextualSpacing/>
        <w:jc w:val="center"/>
        <w:rPr>
          <w:rFonts w:ascii="Times New Roman" w:eastAsia="AR PL KaitiM Big5" w:hAnsi="Times New Roman" w:cs="Times New Roman"/>
          <w:b/>
          <w:szCs w:val="24"/>
        </w:rPr>
      </w:pPr>
      <w:r w:rsidRPr="00092382">
        <w:rPr>
          <w:rFonts w:ascii="Times New Roman" w:eastAsia="AR PL KaitiM Big5" w:hAnsi="Times New Roman" w:cs="Times New Roman"/>
          <w:b/>
          <w:szCs w:val="24"/>
        </w:rPr>
        <w:t>(</w:t>
      </w:r>
      <w:r w:rsidRPr="00092382">
        <w:rPr>
          <w:rFonts w:ascii="Times New Roman" w:eastAsia="AR PL KaitiM Big5" w:hAnsi="Times New Roman" w:cs="Times New Roman"/>
          <w:b/>
          <w:szCs w:val="24"/>
        </w:rPr>
        <w:t>字型：標楷體，</w:t>
      </w:r>
      <w:r w:rsidRPr="00092382">
        <w:rPr>
          <w:rFonts w:ascii="Times New Roman" w:eastAsia="AR PL KaitiM Big5" w:hAnsi="Times New Roman" w:cs="Times New Roman"/>
          <w:b/>
          <w:szCs w:val="24"/>
        </w:rPr>
        <w:t>12</w:t>
      </w:r>
      <w:r w:rsidRPr="00092382">
        <w:rPr>
          <w:rFonts w:ascii="Times New Roman" w:eastAsia="AR PL KaitiM Big5" w:hAnsi="Times New Roman" w:cs="Times New Roman"/>
          <w:b/>
          <w:szCs w:val="24"/>
        </w:rPr>
        <w:t>級字，粗體</w:t>
      </w:r>
      <w:r w:rsidRPr="00092382">
        <w:rPr>
          <w:rFonts w:ascii="Times New Roman" w:eastAsia="AR PL KaitiM Big5" w:hAnsi="Times New Roman" w:cs="Times New Roman"/>
          <w:b/>
          <w:szCs w:val="24"/>
        </w:rPr>
        <w:t>)</w:t>
      </w:r>
    </w:p>
    <w:p w:rsidR="00B35E0B" w:rsidRPr="00092382" w:rsidRDefault="00B35E0B" w:rsidP="002F2D21">
      <w:pPr>
        <w:pStyle w:val="Default"/>
        <w:spacing w:line="440" w:lineRule="exact"/>
        <w:rPr>
          <w:rFonts w:eastAsia="AR PL KaitiM Big5"/>
        </w:rPr>
      </w:pPr>
    </w:p>
    <w:p w:rsidR="00762565" w:rsidRPr="00092382" w:rsidRDefault="00B35E0B" w:rsidP="002F2D21">
      <w:pPr>
        <w:pStyle w:val="Default"/>
        <w:spacing w:line="440" w:lineRule="exact"/>
        <w:ind w:firstLineChars="200" w:firstLine="480"/>
        <w:jc w:val="both"/>
        <w:rPr>
          <w:rFonts w:eastAsia="AR PL KaitiM Big5"/>
        </w:rPr>
      </w:pPr>
      <w:r w:rsidRPr="00092382">
        <w:rPr>
          <w:rFonts w:eastAsia="AR PL KaitiM Big5"/>
        </w:rPr>
        <w:t xml:space="preserve">2018 </w:t>
      </w:r>
      <w:r w:rsidRPr="00092382">
        <w:rPr>
          <w:rFonts w:eastAsia="AR PL KaitiM Big5"/>
        </w:rPr>
        <w:t>數位科技與媒體新趨勢學術研討會，中英文摘要及論文相關投稿須知含規格說明、參考格式、中英文摘要範例，請參考以下說明：論文摘要投稿截止：</w:t>
      </w:r>
      <w:r w:rsidR="00092382" w:rsidRPr="00092382">
        <w:rPr>
          <w:rFonts w:eastAsia="AR PL KaitiM Big5"/>
        </w:rPr>
        <w:t>2018.01.02</w:t>
      </w:r>
      <w:r w:rsidR="00092382" w:rsidRPr="00092382">
        <w:rPr>
          <w:rFonts w:eastAsia="AR PL KaitiM Big5"/>
        </w:rPr>
        <w:t>（二</w:t>
      </w:r>
      <w:r w:rsidRPr="00092382">
        <w:rPr>
          <w:rFonts w:eastAsia="AR PL KaitiM Big5"/>
        </w:rPr>
        <w:t>）</w:t>
      </w:r>
      <w:r w:rsidRPr="00092382">
        <w:rPr>
          <w:rFonts w:eastAsia="AR PL KaitiM Big5"/>
        </w:rPr>
        <w:t xml:space="preserve"> </w:t>
      </w:r>
      <w:r w:rsidRPr="00092382">
        <w:rPr>
          <w:rFonts w:eastAsia="AR PL KaitiM Big5"/>
        </w:rPr>
        <w:t>，論文摘要初審公告：</w:t>
      </w:r>
      <w:r w:rsidR="00092382" w:rsidRPr="00092382">
        <w:rPr>
          <w:rFonts w:eastAsia="AR PL KaitiM Big5"/>
        </w:rPr>
        <w:t>2018.01.10</w:t>
      </w:r>
      <w:r w:rsidR="00092382" w:rsidRPr="00092382">
        <w:rPr>
          <w:rFonts w:eastAsia="AR PL KaitiM Big5"/>
        </w:rPr>
        <w:t>（三</w:t>
      </w:r>
      <w:r w:rsidRPr="00092382">
        <w:rPr>
          <w:rFonts w:eastAsia="AR PL KaitiM Big5"/>
        </w:rPr>
        <w:t>）</w:t>
      </w:r>
      <w:r w:rsidRPr="00092382">
        <w:rPr>
          <w:rFonts w:eastAsia="AR PL KaitiM Big5"/>
        </w:rPr>
        <w:t xml:space="preserve"> </w:t>
      </w:r>
      <w:r w:rsidRPr="00092382">
        <w:rPr>
          <w:rFonts w:eastAsia="AR PL KaitiM Big5"/>
        </w:rPr>
        <w:t>，論文全文投稿截止：</w:t>
      </w:r>
      <w:r w:rsidRPr="00092382">
        <w:rPr>
          <w:rFonts w:eastAsia="AR PL KaitiM Big5"/>
        </w:rPr>
        <w:t>2018.02.23</w:t>
      </w:r>
      <w:r w:rsidRPr="00092382">
        <w:rPr>
          <w:rFonts w:eastAsia="AR PL KaitiM Big5"/>
        </w:rPr>
        <w:t>（五），論文全文復審公告：</w:t>
      </w:r>
      <w:r w:rsidRPr="00092382">
        <w:rPr>
          <w:rFonts w:eastAsia="AR PL KaitiM Big5"/>
        </w:rPr>
        <w:t>2018.03.07</w:t>
      </w:r>
      <w:r w:rsidRPr="00092382">
        <w:rPr>
          <w:rFonts w:eastAsia="AR PL KaitiM Big5"/>
        </w:rPr>
        <w:t>（三）</w:t>
      </w:r>
      <w:r w:rsidR="00762565" w:rsidRPr="00092382">
        <w:rPr>
          <w:rFonts w:eastAsia="AR PL KaitiM Big5"/>
        </w:rPr>
        <w:t>。中英文摘要及論文全文規格</w:t>
      </w:r>
      <w:r w:rsidR="00762565" w:rsidRPr="00092382">
        <w:rPr>
          <w:rFonts w:eastAsia="Microsoft YaHei"/>
        </w:rPr>
        <w:t>説</w:t>
      </w:r>
      <w:r w:rsidR="00762565" w:rsidRPr="00092382">
        <w:rPr>
          <w:rFonts w:eastAsia="AR PL KaitiM Big5"/>
        </w:rPr>
        <w:t>明：摘要內容應說明研究問題與目的、研究方法及研究預期，約</w:t>
      </w:r>
      <w:r w:rsidR="00762565" w:rsidRPr="00092382">
        <w:rPr>
          <w:rFonts w:eastAsia="AR PL KaitiM Big5"/>
        </w:rPr>
        <w:t>500</w:t>
      </w:r>
      <w:r w:rsidR="00762565" w:rsidRPr="00092382">
        <w:rPr>
          <w:rFonts w:eastAsia="AR PL KaitiM Big5"/>
        </w:rPr>
        <w:t>字（以一頁為限）以及五個以內之關鍵詞，中英文橫式各一頁。投稿論文全文不得超過</w:t>
      </w:r>
      <w:r w:rsidR="00762565" w:rsidRPr="00092382">
        <w:rPr>
          <w:rFonts w:eastAsia="AR PL KaitiM Big5"/>
        </w:rPr>
        <w:t>10</w:t>
      </w:r>
      <w:r w:rsidR="00762565" w:rsidRPr="00092382">
        <w:rPr>
          <w:rFonts w:eastAsia="AR PL KaitiM Big5"/>
        </w:rPr>
        <w:t>，</w:t>
      </w:r>
      <w:r w:rsidR="00762565" w:rsidRPr="00092382">
        <w:rPr>
          <w:rFonts w:eastAsia="AR PL KaitiM Big5"/>
        </w:rPr>
        <w:t xml:space="preserve">000 </w:t>
      </w:r>
      <w:r w:rsidR="00762565" w:rsidRPr="00092382">
        <w:rPr>
          <w:rFonts w:eastAsia="AR PL KaitiM Big5"/>
        </w:rPr>
        <w:t>字（含圖片、表格、參考文獻等）。請依</w:t>
      </w:r>
      <w:r w:rsidR="00762565" w:rsidRPr="00092382">
        <w:rPr>
          <w:rFonts w:eastAsia="AR PL KaitiM Big5"/>
          <w:b/>
          <w:bCs/>
        </w:rPr>
        <w:t>APA</w:t>
      </w:r>
      <w:r w:rsidR="00762565" w:rsidRPr="00092382">
        <w:rPr>
          <w:rFonts w:eastAsia="AR PL KaitiM Big5"/>
        </w:rPr>
        <w:t>第六版格式自行完成排版。報名須知：請參閱投稿須知（附件一），欲投稿者請於初審徵件期間：即日起至</w:t>
      </w:r>
      <w:r w:rsidR="00092382" w:rsidRPr="00092382">
        <w:rPr>
          <w:rFonts w:eastAsia="AR PL KaitiM Big5"/>
        </w:rPr>
        <w:t>2018.01.02</w:t>
      </w:r>
      <w:r w:rsidR="00092382" w:rsidRPr="00092382">
        <w:rPr>
          <w:rFonts w:eastAsia="AR PL KaitiM Big5"/>
        </w:rPr>
        <w:t>（二）</w:t>
      </w:r>
      <w:r w:rsidR="00762565" w:rsidRPr="00092382">
        <w:rPr>
          <w:rFonts w:eastAsia="AR PL KaitiM Big5"/>
        </w:rPr>
        <w:t>12</w:t>
      </w:r>
      <w:r w:rsidR="00762565" w:rsidRPr="00092382">
        <w:rPr>
          <w:rFonts w:eastAsia="AR PL KaitiM Big5"/>
        </w:rPr>
        <w:t>：</w:t>
      </w:r>
      <w:r w:rsidR="00762565" w:rsidRPr="00092382">
        <w:rPr>
          <w:rFonts w:eastAsia="AR PL KaitiM Big5"/>
        </w:rPr>
        <w:t>00</w:t>
      </w:r>
      <w:r w:rsidR="00762565" w:rsidRPr="00092382">
        <w:rPr>
          <w:rFonts w:eastAsia="AR PL KaitiM Big5"/>
        </w:rPr>
        <w:t>之前，將中英文論文摘要（內容應說明研究問題與目的，研究方法及研究預期，約</w:t>
      </w:r>
      <w:r w:rsidR="00762565" w:rsidRPr="00092382">
        <w:rPr>
          <w:rFonts w:eastAsia="AR PL KaitiM Big5"/>
        </w:rPr>
        <w:t>500</w:t>
      </w:r>
      <w:r w:rsidR="00762565" w:rsidRPr="00092382">
        <w:rPr>
          <w:rFonts w:eastAsia="AR PL KaitiM Big5"/>
        </w:rPr>
        <w:t>字及五個以內之關鍵詞，中英文橫式各一頁。）及其他相關表格（附件二）之電子檔上傳至</w:t>
      </w:r>
      <w:r w:rsidR="00762565" w:rsidRPr="00092382">
        <w:rPr>
          <w:rFonts w:eastAsia="AR PL KaitiM Big5"/>
        </w:rPr>
        <w:t>GOOGLE</w:t>
      </w:r>
      <w:r w:rsidR="00762565" w:rsidRPr="00092382">
        <w:rPr>
          <w:rFonts w:eastAsia="AR PL KaitiM Big5"/>
        </w:rPr>
        <w:t>表單。</w:t>
      </w:r>
      <w:r w:rsidR="00762565" w:rsidRPr="00092382">
        <w:rPr>
          <w:rFonts w:eastAsia="AR PL KaitiM Big5"/>
        </w:rPr>
        <w:t>https://goo.gl/forms/DFJDCHOJYGAUyRh52</w:t>
      </w:r>
      <w:r w:rsidR="00762565" w:rsidRPr="00092382">
        <w:rPr>
          <w:rFonts w:eastAsia="AR PL KaitiM Big5"/>
        </w:rPr>
        <w:t>研討會提報之論文皆採專業匿名審查的方式進行，初審通過名單將於</w:t>
      </w:r>
      <w:r w:rsidR="00762565" w:rsidRPr="00092382">
        <w:rPr>
          <w:rFonts w:eastAsia="AR PL KaitiM Big5"/>
        </w:rPr>
        <w:t>2018</w:t>
      </w:r>
      <w:r w:rsidR="00762565" w:rsidRPr="00092382">
        <w:rPr>
          <w:rFonts w:eastAsia="AR PL KaitiM Big5"/>
        </w:rPr>
        <w:t>年</w:t>
      </w:r>
      <w:r w:rsidR="00762565" w:rsidRPr="00092382">
        <w:rPr>
          <w:rFonts w:eastAsia="AR PL KaitiM Big5"/>
        </w:rPr>
        <w:t>01</w:t>
      </w:r>
      <w:r w:rsidR="00762565" w:rsidRPr="00092382">
        <w:rPr>
          <w:rFonts w:eastAsia="AR PL KaitiM Big5"/>
        </w:rPr>
        <w:t>月</w:t>
      </w:r>
      <w:r w:rsidR="00092382" w:rsidRPr="00092382">
        <w:rPr>
          <w:rFonts w:eastAsia="AR PL KaitiM Big5"/>
        </w:rPr>
        <w:t>10</w:t>
      </w:r>
      <w:r w:rsidR="00092382" w:rsidRPr="00092382">
        <w:rPr>
          <w:rFonts w:eastAsia="AR PL KaitiM Big5"/>
        </w:rPr>
        <w:t>日（三</w:t>
      </w:r>
      <w:r w:rsidR="00762565" w:rsidRPr="00092382">
        <w:rPr>
          <w:rFonts w:eastAsia="AR PL KaitiM Big5"/>
        </w:rPr>
        <w:t>）前公布，並寄發</w:t>
      </w:r>
      <w:r w:rsidR="00762565" w:rsidRPr="00092382">
        <w:rPr>
          <w:rFonts w:eastAsia="AR PL KaitiM Big5"/>
        </w:rPr>
        <w:t>E-mail</w:t>
      </w:r>
      <w:r w:rsidR="00762565" w:rsidRPr="00092382">
        <w:rPr>
          <w:rFonts w:eastAsia="AR PL KaitiM Big5"/>
        </w:rPr>
        <w:t>通知初審通過者投稿全文，初審通過者須繳交新台幣</w:t>
      </w:r>
      <w:r w:rsidR="00762565" w:rsidRPr="00092382">
        <w:rPr>
          <w:rFonts w:eastAsia="AR PL KaitiM Big5"/>
        </w:rPr>
        <w:t>500</w:t>
      </w:r>
      <w:r w:rsidR="00762565" w:rsidRPr="00092382">
        <w:rPr>
          <w:rFonts w:eastAsia="AR PL KaitiM Big5"/>
        </w:rPr>
        <w:t>元報名費用。</w:t>
      </w:r>
      <w:r w:rsidR="002F2D21" w:rsidRPr="00092382">
        <w:rPr>
          <w:rFonts w:eastAsia="AR PL KaitiM Big5"/>
        </w:rPr>
        <w:t>(</w:t>
      </w:r>
      <w:r w:rsidR="002F2D21" w:rsidRPr="00092382">
        <w:rPr>
          <w:rFonts w:eastAsia="AR PL KaitiM Big5"/>
        </w:rPr>
        <w:t>字型：標楷體，</w:t>
      </w:r>
      <w:r w:rsidR="002F2D21" w:rsidRPr="00092382">
        <w:rPr>
          <w:rFonts w:eastAsia="AR PL KaitiM Big5"/>
        </w:rPr>
        <w:t>12</w:t>
      </w:r>
      <w:r w:rsidR="002F2D21" w:rsidRPr="00092382">
        <w:rPr>
          <w:rFonts w:eastAsia="AR PL KaitiM Big5"/>
        </w:rPr>
        <w:t>級字，標準</w:t>
      </w:r>
      <w:r w:rsidR="002F2D21" w:rsidRPr="00092382">
        <w:rPr>
          <w:rFonts w:eastAsia="AR PL KaitiM Big5"/>
        </w:rPr>
        <w:t>)</w:t>
      </w:r>
    </w:p>
    <w:p w:rsidR="00CD243F" w:rsidRPr="00092382" w:rsidRDefault="00CD243F" w:rsidP="002F2D21">
      <w:pPr>
        <w:pStyle w:val="Default"/>
        <w:spacing w:line="440" w:lineRule="exact"/>
        <w:ind w:firstLineChars="200" w:firstLine="480"/>
        <w:rPr>
          <w:rFonts w:eastAsia="AR PL KaitiM Big5"/>
        </w:rPr>
      </w:pPr>
    </w:p>
    <w:p w:rsidR="00CD243F" w:rsidRPr="00092382" w:rsidRDefault="00773E8D" w:rsidP="002F2D21">
      <w:pPr>
        <w:spacing w:before="100" w:beforeAutospacing="1" w:after="100" w:afterAutospacing="1" w:line="440" w:lineRule="exact"/>
        <w:rPr>
          <w:rFonts w:ascii="Times New Roman" w:eastAsia="AR PL KaitiM Big5" w:hAnsi="Times New Roman" w:cs="Times New Roman"/>
          <w:b/>
          <w:color w:val="000000"/>
          <w:szCs w:val="24"/>
        </w:rPr>
      </w:pPr>
      <w:r w:rsidRPr="00092382">
        <w:rPr>
          <w:rFonts w:ascii="Times New Roman" w:eastAsia="AR PL KaitiM Big5" w:hAnsi="Times New Roman" w:cs="Times New Roman"/>
          <w:b/>
          <w:color w:val="000000"/>
          <w:szCs w:val="24"/>
        </w:rPr>
        <w:t>關鍵字</w:t>
      </w:r>
      <w:r w:rsidRPr="00092382">
        <w:rPr>
          <w:rFonts w:ascii="Times New Roman" w:eastAsia="AR PL KaitiM Big5" w:hAnsi="Times New Roman" w:cs="Times New Roman"/>
          <w:b/>
          <w:color w:val="000000"/>
          <w:szCs w:val="24"/>
        </w:rPr>
        <w:t>:</w:t>
      </w:r>
      <w:r w:rsidRPr="00092382">
        <w:rPr>
          <w:rFonts w:ascii="Times New Roman" w:eastAsia="AR PL KaitiM Big5" w:hAnsi="Times New Roman" w:cs="Times New Roman"/>
          <w:szCs w:val="24"/>
        </w:rPr>
        <w:t xml:space="preserve"> </w:t>
      </w:r>
      <w:r w:rsidR="00762565" w:rsidRPr="00092382">
        <w:rPr>
          <w:rFonts w:ascii="Times New Roman" w:eastAsia="AR PL KaitiM Big5" w:hAnsi="Times New Roman" w:cs="Times New Roman"/>
          <w:b/>
          <w:color w:val="000000"/>
          <w:szCs w:val="24"/>
        </w:rPr>
        <w:t>數位科技</w:t>
      </w:r>
      <w:r w:rsidR="00762565" w:rsidRPr="00092382">
        <w:rPr>
          <w:rFonts w:ascii="Times New Roman" w:eastAsia="AR PL KaitiM Big5" w:hAnsi="Times New Roman" w:cs="Times New Roman"/>
          <w:b/>
          <w:szCs w:val="24"/>
        </w:rPr>
        <w:t>、新趨勢、新媒體、廣告</w:t>
      </w:r>
      <w:r w:rsidR="002F2D21" w:rsidRPr="00092382">
        <w:rPr>
          <w:rFonts w:ascii="Times New Roman" w:eastAsia="AR PL KaitiM Big5" w:hAnsi="Times New Roman" w:cs="Times New Roman"/>
          <w:b/>
          <w:szCs w:val="24"/>
        </w:rPr>
        <w:t>(</w:t>
      </w:r>
      <w:r w:rsidR="002F2D21" w:rsidRPr="00092382">
        <w:rPr>
          <w:rFonts w:ascii="Times New Roman" w:eastAsia="AR PL KaitiM Big5" w:hAnsi="Times New Roman" w:cs="Times New Roman"/>
          <w:b/>
          <w:szCs w:val="24"/>
        </w:rPr>
        <w:t>字型：標楷體，</w:t>
      </w:r>
      <w:r w:rsidR="002F2D21" w:rsidRPr="00092382">
        <w:rPr>
          <w:rFonts w:ascii="Times New Roman" w:eastAsia="AR PL KaitiM Big5" w:hAnsi="Times New Roman" w:cs="Times New Roman"/>
          <w:b/>
          <w:szCs w:val="24"/>
        </w:rPr>
        <w:t>12</w:t>
      </w:r>
      <w:r w:rsidR="002F2D21" w:rsidRPr="00092382">
        <w:rPr>
          <w:rFonts w:ascii="Times New Roman" w:eastAsia="AR PL KaitiM Big5" w:hAnsi="Times New Roman" w:cs="Times New Roman"/>
          <w:b/>
          <w:szCs w:val="24"/>
        </w:rPr>
        <w:t>級字，粗體</w:t>
      </w:r>
      <w:r w:rsidR="002F2D21" w:rsidRPr="00092382">
        <w:rPr>
          <w:rFonts w:ascii="Times New Roman" w:eastAsia="AR PL KaitiM Big5" w:hAnsi="Times New Roman" w:cs="Times New Roman"/>
          <w:b/>
          <w:szCs w:val="24"/>
        </w:rPr>
        <w:t>)</w:t>
      </w:r>
    </w:p>
    <w:p w:rsidR="001455CA" w:rsidRPr="00092382" w:rsidRDefault="001455CA" w:rsidP="002F2D21">
      <w:pPr>
        <w:spacing w:before="100" w:beforeAutospacing="1" w:after="100" w:afterAutospacing="1" w:line="440" w:lineRule="exact"/>
        <w:rPr>
          <w:rFonts w:ascii="Times New Roman" w:eastAsia="AR PL KaitiM Big5" w:hAnsi="Times New Roman" w:cs="Times New Roman"/>
          <w:b/>
          <w:color w:val="000000"/>
          <w:szCs w:val="24"/>
        </w:rPr>
      </w:pPr>
    </w:p>
    <w:p w:rsidR="001455CA" w:rsidRPr="00092382" w:rsidRDefault="001455CA">
      <w:pPr>
        <w:spacing w:before="100" w:beforeAutospacing="1" w:after="100" w:afterAutospacing="1" w:line="440" w:lineRule="exact"/>
        <w:rPr>
          <w:rFonts w:ascii="Times New Roman" w:eastAsia="AR PL KaitiM Big5" w:hAnsi="Times New Roman" w:cs="Times New Roman"/>
          <w:b/>
          <w:color w:val="000000"/>
          <w:szCs w:val="24"/>
        </w:rPr>
        <w:sectPr w:rsidR="001455CA" w:rsidRPr="00092382">
          <w:pgSz w:w="11906" w:h="16838"/>
          <w:pgMar w:top="1701" w:right="1701" w:bottom="1701" w:left="2268" w:header="851" w:footer="992" w:gutter="0"/>
          <w:pgBorders w:offsetFrom="page">
            <w:bottom w:val="single" w:sz="4" w:space="24" w:color="auto"/>
          </w:pgBorders>
          <w:cols w:space="425"/>
          <w:docGrid w:type="lines" w:linePitch="360"/>
        </w:sectPr>
      </w:pPr>
    </w:p>
    <w:p w:rsidR="0017064A" w:rsidRPr="00092382" w:rsidRDefault="0017064A" w:rsidP="0017064A">
      <w:pPr>
        <w:spacing w:line="440" w:lineRule="exact"/>
        <w:jc w:val="center"/>
        <w:rPr>
          <w:rFonts w:ascii="Times New Roman" w:eastAsia="AR PL KaitiM Big5" w:hAnsi="Times New Roman" w:cs="Times New Roman"/>
          <w:b/>
          <w:color w:val="000000"/>
          <w:sz w:val="40"/>
          <w:szCs w:val="24"/>
        </w:rPr>
      </w:pPr>
      <w:r w:rsidRPr="00092382">
        <w:rPr>
          <w:rFonts w:ascii="Times New Roman" w:eastAsia="AR PL KaitiM Big5" w:hAnsi="Times New Roman" w:cs="Times New Roman"/>
          <w:b/>
          <w:color w:val="000000"/>
          <w:sz w:val="40"/>
          <w:szCs w:val="24"/>
        </w:rPr>
        <w:lastRenderedPageBreak/>
        <w:t>2018 Digital Tech &amp; Media Trends Symposium</w:t>
      </w:r>
      <w:r w:rsidR="000F5CA2" w:rsidRPr="00092382">
        <w:rPr>
          <w:rFonts w:ascii="Times New Roman" w:eastAsia="AR PL KaitiM Big5" w:hAnsi="Times New Roman" w:cs="Times New Roman"/>
          <w:b/>
          <w:color w:val="000000"/>
          <w:sz w:val="40"/>
          <w:szCs w:val="24"/>
        </w:rPr>
        <w:t xml:space="preserve"> </w:t>
      </w:r>
    </w:p>
    <w:p w:rsidR="000F5CA2" w:rsidRPr="00092382" w:rsidRDefault="000F5CA2" w:rsidP="0017064A">
      <w:pPr>
        <w:spacing w:line="440" w:lineRule="exact"/>
        <w:jc w:val="center"/>
        <w:rPr>
          <w:rFonts w:ascii="Times New Roman" w:eastAsia="AR PL KaitiM Big5" w:hAnsi="Times New Roman" w:cs="Times New Roman"/>
          <w:b/>
          <w:color w:val="000000"/>
          <w:sz w:val="40"/>
          <w:szCs w:val="24"/>
        </w:rPr>
      </w:pPr>
      <w:r w:rsidRPr="00092382">
        <w:rPr>
          <w:rFonts w:ascii="Times New Roman" w:eastAsia="AR PL KaitiM Big5" w:hAnsi="Times New Roman" w:cs="Times New Roman"/>
          <w:b/>
          <w:color w:val="000000"/>
          <w:sz w:val="40"/>
          <w:szCs w:val="24"/>
        </w:rPr>
        <w:t>(Style: Times New Romans, 20pt, Bold)</w:t>
      </w:r>
    </w:p>
    <w:p w:rsidR="00321BFB" w:rsidRPr="00092382" w:rsidRDefault="00321BFB" w:rsidP="0017064A">
      <w:pPr>
        <w:spacing w:line="440" w:lineRule="exact"/>
        <w:jc w:val="center"/>
        <w:rPr>
          <w:rFonts w:ascii="Times New Roman" w:eastAsia="AR PL KaitiM Big5" w:hAnsi="Times New Roman" w:cs="Times New Roman"/>
          <w:b/>
          <w:color w:val="000000"/>
          <w:sz w:val="40"/>
          <w:szCs w:val="24"/>
        </w:rPr>
      </w:pPr>
    </w:p>
    <w:p w:rsidR="00321BFB" w:rsidRPr="00092382" w:rsidRDefault="00321BFB" w:rsidP="00321BFB">
      <w:pPr>
        <w:spacing w:line="440" w:lineRule="exact"/>
        <w:jc w:val="center"/>
        <w:rPr>
          <w:rFonts w:ascii="Times New Roman" w:eastAsia="AR PL KaitiM Big5" w:hAnsi="Times New Roman" w:cs="Times New Roman"/>
          <w:color w:val="000000"/>
          <w:sz w:val="28"/>
          <w:szCs w:val="24"/>
        </w:rPr>
      </w:pPr>
      <w:r w:rsidRPr="00092382">
        <w:rPr>
          <w:rFonts w:ascii="Times New Roman" w:eastAsia="AR PL KaitiM Big5" w:hAnsi="Times New Roman" w:cs="Times New Roman"/>
          <w:b/>
          <w:color w:val="000000"/>
          <w:sz w:val="28"/>
          <w:szCs w:val="24"/>
          <w:lang w:eastAsia="zh-CN"/>
        </w:rPr>
        <w:t>Surname, First name initials</w:t>
      </w:r>
      <w:r w:rsidR="005057E2" w:rsidRPr="00092382">
        <w:rPr>
          <w:rFonts w:ascii="Times New Roman" w:eastAsia="AR PL KaitiM Big5" w:hAnsi="Times New Roman" w:cs="Times New Roman"/>
          <w:b/>
          <w:color w:val="000000"/>
          <w:sz w:val="28"/>
          <w:szCs w:val="24"/>
          <w:vertAlign w:val="superscript"/>
        </w:rPr>
        <w:t xml:space="preserve">1  </w:t>
      </w:r>
      <w:r w:rsidRPr="00092382">
        <w:rPr>
          <w:rFonts w:ascii="Times New Roman" w:eastAsia="AR PL KaitiM Big5" w:hAnsi="Times New Roman" w:cs="Times New Roman"/>
          <w:b/>
          <w:color w:val="000000"/>
          <w:sz w:val="28"/>
          <w:szCs w:val="24"/>
        </w:rPr>
        <w:t xml:space="preserve"> </w:t>
      </w:r>
      <w:r w:rsidR="005057E2" w:rsidRPr="00092382">
        <w:rPr>
          <w:rFonts w:ascii="Times New Roman" w:eastAsia="AR PL KaitiM Big5" w:hAnsi="Times New Roman" w:cs="Times New Roman"/>
          <w:b/>
          <w:color w:val="000000"/>
          <w:sz w:val="28"/>
          <w:szCs w:val="24"/>
        </w:rPr>
        <w:t>Surname, First name initials</w:t>
      </w:r>
      <w:r w:rsidR="005057E2" w:rsidRPr="00092382">
        <w:rPr>
          <w:rFonts w:ascii="Times New Roman" w:eastAsia="AR PL KaitiM Big5" w:hAnsi="Times New Roman" w:cs="Times New Roman"/>
          <w:b/>
          <w:color w:val="000000"/>
          <w:sz w:val="28"/>
          <w:szCs w:val="24"/>
          <w:vertAlign w:val="superscript"/>
        </w:rPr>
        <w:t>2</w:t>
      </w:r>
      <w:r w:rsidR="005057E2" w:rsidRPr="00092382">
        <w:rPr>
          <w:rFonts w:ascii="Times New Roman" w:eastAsia="AR PL KaitiM Big5" w:hAnsi="Times New Roman" w:cs="Times New Roman"/>
          <w:b/>
          <w:color w:val="000000"/>
          <w:sz w:val="28"/>
          <w:szCs w:val="24"/>
        </w:rPr>
        <w:t xml:space="preserve"> </w:t>
      </w:r>
      <w:r w:rsidR="005057E2" w:rsidRPr="00092382">
        <w:rPr>
          <w:rFonts w:ascii="Times New Roman" w:eastAsia="AR PL KaitiM Big5" w:hAnsi="Times New Roman" w:cs="Times New Roman"/>
          <w:color w:val="000000"/>
          <w:sz w:val="28"/>
          <w:szCs w:val="24"/>
          <w:vertAlign w:val="superscript"/>
        </w:rPr>
        <w:t>1</w:t>
      </w:r>
      <w:r w:rsidRPr="00092382">
        <w:rPr>
          <w:rFonts w:ascii="Times New Roman" w:eastAsia="AR PL KaitiM Big5" w:hAnsi="Times New Roman" w:cs="Times New Roman"/>
          <w:color w:val="000000"/>
          <w:sz w:val="28"/>
          <w:szCs w:val="24"/>
        </w:rPr>
        <w:t>Adress of author institution</w:t>
      </w:r>
    </w:p>
    <w:p w:rsidR="00321BFB" w:rsidRPr="00092382" w:rsidRDefault="005057E2" w:rsidP="00321BFB">
      <w:pPr>
        <w:spacing w:line="440" w:lineRule="exact"/>
        <w:jc w:val="center"/>
        <w:rPr>
          <w:rFonts w:ascii="Times New Roman" w:eastAsia="AR PL KaitiM Big5" w:hAnsi="Times New Roman" w:cs="Times New Roman"/>
          <w:color w:val="000000"/>
          <w:sz w:val="28"/>
          <w:szCs w:val="24"/>
        </w:rPr>
      </w:pPr>
      <w:r w:rsidRPr="00092382">
        <w:rPr>
          <w:rFonts w:ascii="Times New Roman" w:eastAsia="AR PL KaitiM Big5" w:hAnsi="Times New Roman" w:cs="Times New Roman"/>
          <w:color w:val="000000"/>
          <w:sz w:val="28"/>
          <w:szCs w:val="24"/>
          <w:vertAlign w:val="superscript"/>
        </w:rPr>
        <w:t>2</w:t>
      </w:r>
      <w:r w:rsidR="00321BFB" w:rsidRPr="00092382">
        <w:rPr>
          <w:rFonts w:ascii="Times New Roman" w:eastAsia="AR PL KaitiM Big5" w:hAnsi="Times New Roman" w:cs="Times New Roman"/>
          <w:color w:val="000000"/>
          <w:sz w:val="28"/>
          <w:szCs w:val="24"/>
        </w:rPr>
        <w:t>Adress of co-author institution</w:t>
      </w:r>
    </w:p>
    <w:p w:rsidR="000F5CA2" w:rsidRPr="00092382" w:rsidRDefault="000F5CA2" w:rsidP="00321BFB">
      <w:pPr>
        <w:spacing w:line="440" w:lineRule="exact"/>
        <w:jc w:val="center"/>
        <w:rPr>
          <w:rFonts w:ascii="Times New Roman" w:eastAsia="AR PL KaitiM Big5" w:hAnsi="Times New Roman" w:cs="Times New Roman"/>
          <w:color w:val="000000"/>
          <w:sz w:val="28"/>
          <w:szCs w:val="24"/>
        </w:rPr>
      </w:pPr>
      <w:r w:rsidRPr="00092382">
        <w:rPr>
          <w:rFonts w:ascii="Times New Roman" w:eastAsia="AR PL KaitiM Big5" w:hAnsi="Times New Roman" w:cs="Times New Roman"/>
          <w:color w:val="000000"/>
          <w:sz w:val="28"/>
          <w:szCs w:val="24"/>
        </w:rPr>
        <w:t>(Style: Times New Romans, 14pt)</w:t>
      </w:r>
    </w:p>
    <w:p w:rsidR="00321BFB" w:rsidRPr="00092382" w:rsidRDefault="00321BFB" w:rsidP="00321BFB">
      <w:pPr>
        <w:spacing w:line="440" w:lineRule="exact"/>
        <w:jc w:val="center"/>
        <w:rPr>
          <w:rFonts w:ascii="Times New Roman" w:eastAsia="AR PL KaitiM Big5" w:hAnsi="Times New Roman" w:cs="Times New Roman"/>
          <w:b/>
          <w:color w:val="000000"/>
          <w:szCs w:val="24"/>
        </w:rPr>
      </w:pPr>
    </w:p>
    <w:p w:rsidR="0017064A" w:rsidRPr="00092382" w:rsidRDefault="0017064A" w:rsidP="0017064A">
      <w:pPr>
        <w:spacing w:line="440" w:lineRule="exact"/>
        <w:jc w:val="center"/>
        <w:rPr>
          <w:rFonts w:ascii="Times New Roman" w:eastAsia="AR PL KaitiM Big5" w:hAnsi="Times New Roman" w:cs="Times New Roman"/>
          <w:b/>
          <w:szCs w:val="24"/>
        </w:rPr>
      </w:pPr>
      <w:r w:rsidRPr="00092382">
        <w:rPr>
          <w:rFonts w:ascii="Times New Roman" w:eastAsia="AR PL KaitiM Big5" w:hAnsi="Times New Roman" w:cs="Times New Roman"/>
          <w:b/>
          <w:szCs w:val="24"/>
        </w:rPr>
        <w:t>A</w:t>
      </w:r>
      <w:bookmarkStart w:id="0" w:name="_GoBack"/>
      <w:bookmarkEnd w:id="0"/>
      <w:r w:rsidRPr="00092382">
        <w:rPr>
          <w:rFonts w:ascii="Times New Roman" w:eastAsia="AR PL KaitiM Big5" w:hAnsi="Times New Roman" w:cs="Times New Roman"/>
          <w:b/>
          <w:szCs w:val="24"/>
        </w:rPr>
        <w:t>bstract</w:t>
      </w:r>
    </w:p>
    <w:p w:rsidR="000F5CA2" w:rsidRPr="00092382" w:rsidRDefault="000F5CA2" w:rsidP="0017064A">
      <w:pPr>
        <w:spacing w:line="440" w:lineRule="exact"/>
        <w:jc w:val="center"/>
        <w:rPr>
          <w:rFonts w:ascii="Times New Roman" w:eastAsia="AR PL KaitiM Big5" w:hAnsi="Times New Roman" w:cs="Times New Roman"/>
          <w:b/>
          <w:szCs w:val="24"/>
        </w:rPr>
      </w:pPr>
      <w:r w:rsidRPr="00092382">
        <w:rPr>
          <w:rFonts w:ascii="Times New Roman" w:eastAsia="AR PL KaitiM Big5" w:hAnsi="Times New Roman" w:cs="Times New Roman"/>
          <w:b/>
          <w:szCs w:val="24"/>
        </w:rPr>
        <w:t>(Style: Times New Romans, 12pt, Bold)</w:t>
      </w:r>
    </w:p>
    <w:p w:rsidR="00B54088" w:rsidRPr="00092382" w:rsidRDefault="00B54088" w:rsidP="0017064A">
      <w:pPr>
        <w:spacing w:line="440" w:lineRule="exact"/>
        <w:jc w:val="center"/>
        <w:rPr>
          <w:rFonts w:ascii="Times New Roman" w:eastAsia="AR PL KaitiM Big5" w:hAnsi="Times New Roman" w:cs="Times New Roman"/>
          <w:b/>
          <w:szCs w:val="24"/>
        </w:rPr>
      </w:pPr>
    </w:p>
    <w:p w:rsidR="00321BFB" w:rsidRPr="00092382" w:rsidRDefault="001F17DE" w:rsidP="00B54088">
      <w:pPr>
        <w:spacing w:line="440" w:lineRule="exact"/>
        <w:ind w:firstLineChars="200" w:firstLine="480"/>
        <w:jc w:val="both"/>
        <w:rPr>
          <w:rFonts w:ascii="Times New Roman" w:eastAsia="AR PL KaitiM Big5" w:hAnsi="Times New Roman" w:cs="Times New Roman"/>
          <w:szCs w:val="24"/>
        </w:rPr>
      </w:pPr>
      <w:r w:rsidRPr="00092382">
        <w:rPr>
          <w:rFonts w:ascii="Times New Roman" w:eastAsia="AR PL KaitiM Big5" w:hAnsi="Times New Roman" w:cs="Times New Roman"/>
          <w:szCs w:val="24"/>
        </w:rPr>
        <w:t xml:space="preserve">Style: Times New Roman, 12pt, Normal. Please read the following instruction carefully. The authors must ensure that the paper is complete, grammatically correct and without spelling or typographical errors. Manuscript should be prepared in Microsoft Word 2007 or higher version. Word.docx format is required. </w:t>
      </w:r>
      <w:r w:rsidR="00B54088" w:rsidRPr="00092382">
        <w:rPr>
          <w:rFonts w:ascii="Times New Roman" w:eastAsia="AR PL KaitiM Big5" w:hAnsi="Times New Roman" w:cs="Times New Roman"/>
          <w:szCs w:val="24"/>
        </w:rPr>
        <w:t xml:space="preserve">The abstract is an abbreviated self-explanatory presentation of the contents of the paper and should be between 200-300 words. The abstract should contain the purpose of the paper, method used, main results, importance for </w:t>
      </w:r>
      <w:r w:rsidR="00E704D3" w:rsidRPr="00092382">
        <w:rPr>
          <w:rFonts w:ascii="Times New Roman" w:eastAsia="AR PL KaitiM Big5" w:hAnsi="Times New Roman" w:cs="Times New Roman"/>
          <w:szCs w:val="24"/>
        </w:rPr>
        <w:t>new media</w:t>
      </w:r>
      <w:r w:rsidR="00B54088" w:rsidRPr="00092382">
        <w:rPr>
          <w:rFonts w:ascii="Times New Roman" w:eastAsia="AR PL KaitiM Big5" w:hAnsi="Times New Roman" w:cs="Times New Roman"/>
          <w:szCs w:val="24"/>
        </w:rPr>
        <w:t>, and possible practical implications. References are not to be cited in the abstract nor mathematical equations presented. The authors should provide a list of three to five keywords that clearly describe the subject matter of the paper. They should be ranked from general to specific terms. The title of the paper should adequately describe the content of the paper. Use Times New Roman font, 20 pt, Bold and center-aligned. Please capitalize only the first word in the title.</w:t>
      </w:r>
    </w:p>
    <w:p w:rsidR="000F5CA2" w:rsidRPr="00092382" w:rsidRDefault="000F5CA2" w:rsidP="000F5CA2">
      <w:pPr>
        <w:spacing w:line="440" w:lineRule="exact"/>
        <w:jc w:val="both"/>
        <w:rPr>
          <w:rFonts w:ascii="Times New Roman" w:eastAsia="AR PL KaitiM Big5" w:hAnsi="Times New Roman" w:cs="Times New Roman"/>
          <w:szCs w:val="24"/>
        </w:rPr>
      </w:pPr>
      <w:r w:rsidRPr="00092382">
        <w:rPr>
          <w:rFonts w:ascii="Times New Roman" w:eastAsia="AR PL KaitiM Big5" w:hAnsi="Times New Roman" w:cs="Times New Roman"/>
          <w:szCs w:val="24"/>
        </w:rPr>
        <w:t>(Style: Times New Romans, 12pt, Bold)</w:t>
      </w:r>
    </w:p>
    <w:p w:rsidR="0017064A" w:rsidRPr="00092382" w:rsidRDefault="0017064A" w:rsidP="0017064A">
      <w:pPr>
        <w:widowControl/>
        <w:shd w:val="clear" w:color="auto" w:fill="FFFFFF"/>
        <w:spacing w:line="440" w:lineRule="exact"/>
        <w:jc w:val="both"/>
        <w:textAlignment w:val="bottom"/>
        <w:rPr>
          <w:rFonts w:ascii="Times New Roman" w:eastAsia="AR PL KaitiM Big5" w:hAnsi="Times New Roman" w:cs="Times New Roman"/>
          <w:color w:val="000000"/>
          <w:kern w:val="0"/>
          <w:szCs w:val="24"/>
        </w:rPr>
      </w:pPr>
    </w:p>
    <w:p w:rsidR="0017064A" w:rsidRPr="00092382" w:rsidRDefault="0017064A" w:rsidP="0017064A">
      <w:pPr>
        <w:widowControl/>
        <w:shd w:val="clear" w:color="auto" w:fill="FFFFFF"/>
        <w:spacing w:line="440" w:lineRule="exact"/>
        <w:jc w:val="both"/>
        <w:textAlignment w:val="bottom"/>
        <w:rPr>
          <w:rFonts w:ascii="Times New Roman" w:eastAsia="AR PL KaitiM Big5" w:hAnsi="Times New Roman" w:cs="Times New Roman"/>
          <w:b/>
          <w:szCs w:val="24"/>
        </w:rPr>
      </w:pPr>
      <w:r w:rsidRPr="00092382">
        <w:rPr>
          <w:rFonts w:ascii="Times New Roman" w:eastAsia="AR PL KaitiM Big5" w:hAnsi="Times New Roman" w:cs="Times New Roman"/>
          <w:b/>
          <w:color w:val="000000"/>
          <w:kern w:val="0"/>
          <w:szCs w:val="24"/>
        </w:rPr>
        <w:t>Keyword</w:t>
      </w:r>
      <w:r w:rsidRPr="00092382">
        <w:rPr>
          <w:rFonts w:ascii="Times New Roman" w:eastAsia="AR PL KaitiM Big5" w:hAnsi="Times New Roman" w:cs="Times New Roman"/>
          <w:b/>
          <w:color w:val="000000"/>
          <w:kern w:val="0"/>
          <w:szCs w:val="24"/>
        </w:rPr>
        <w:t>：</w:t>
      </w:r>
      <w:r w:rsidR="00B54088" w:rsidRPr="00092382">
        <w:rPr>
          <w:rFonts w:ascii="Times New Roman" w:eastAsia="AR PL KaitiM Big5" w:hAnsi="Times New Roman" w:cs="Times New Roman"/>
          <w:b/>
          <w:color w:val="000000"/>
          <w:kern w:val="0"/>
          <w:szCs w:val="24"/>
        </w:rPr>
        <w:t>List of 3-5 keywords, Times New Roman, 12pt, Bold</w:t>
      </w:r>
    </w:p>
    <w:p w:rsidR="0017064A" w:rsidRPr="00092382" w:rsidRDefault="0017064A" w:rsidP="00C11463">
      <w:pPr>
        <w:spacing w:line="440" w:lineRule="exact"/>
        <w:jc w:val="both"/>
        <w:rPr>
          <w:rFonts w:ascii="Times New Roman" w:eastAsia="AR PL KaitiM Big5" w:hAnsi="Times New Roman" w:cs="Times New Roman"/>
          <w:b/>
          <w:color w:val="000000"/>
          <w:sz w:val="28"/>
          <w:szCs w:val="24"/>
        </w:rPr>
      </w:pPr>
    </w:p>
    <w:p w:rsidR="0017064A" w:rsidRPr="00092382" w:rsidRDefault="0017064A" w:rsidP="00C11463">
      <w:pPr>
        <w:spacing w:line="440" w:lineRule="exact"/>
        <w:jc w:val="both"/>
        <w:rPr>
          <w:rFonts w:ascii="Times New Roman" w:eastAsia="AR PL KaitiM Big5" w:hAnsi="Times New Roman" w:cs="Times New Roman"/>
          <w:b/>
          <w:color w:val="000000"/>
          <w:sz w:val="28"/>
          <w:szCs w:val="24"/>
        </w:rPr>
      </w:pPr>
    </w:p>
    <w:p w:rsidR="00CD243F" w:rsidRPr="00092382" w:rsidRDefault="00773E8D" w:rsidP="00C11463">
      <w:pPr>
        <w:spacing w:line="440" w:lineRule="exact"/>
        <w:jc w:val="both"/>
        <w:rPr>
          <w:rFonts w:ascii="Times New Roman" w:eastAsia="AR PL KaitiM Big5" w:hAnsi="Times New Roman" w:cs="Times New Roman"/>
          <w:b/>
          <w:color w:val="000000"/>
          <w:sz w:val="28"/>
          <w:szCs w:val="24"/>
        </w:rPr>
      </w:pPr>
      <w:r w:rsidRPr="00092382">
        <w:rPr>
          <w:rFonts w:ascii="Times New Roman" w:eastAsia="AR PL KaitiM Big5" w:hAnsi="Times New Roman" w:cs="Times New Roman"/>
          <w:b/>
          <w:color w:val="000000"/>
          <w:sz w:val="28"/>
          <w:szCs w:val="24"/>
        </w:rPr>
        <w:lastRenderedPageBreak/>
        <w:t>壹、緒論</w:t>
      </w:r>
      <w:r w:rsidR="0017064A" w:rsidRPr="00092382">
        <w:rPr>
          <w:rFonts w:ascii="Times New Roman" w:eastAsia="AR PL KaitiM Big5" w:hAnsi="Times New Roman" w:cs="Times New Roman"/>
          <w:b/>
          <w:color w:val="000000"/>
          <w:sz w:val="28"/>
          <w:szCs w:val="24"/>
        </w:rPr>
        <w:t>(</w:t>
      </w:r>
      <w:r w:rsidR="0017064A" w:rsidRPr="00092382">
        <w:rPr>
          <w:rFonts w:ascii="Times New Roman" w:eastAsia="AR PL KaitiM Big5" w:hAnsi="Times New Roman" w:cs="Times New Roman"/>
          <w:b/>
          <w:color w:val="000000"/>
          <w:sz w:val="28"/>
          <w:szCs w:val="24"/>
        </w:rPr>
        <w:t>字型：標楷體，</w:t>
      </w:r>
      <w:r w:rsidR="0017064A" w:rsidRPr="00092382">
        <w:rPr>
          <w:rFonts w:ascii="Times New Roman" w:eastAsia="AR PL KaitiM Big5" w:hAnsi="Times New Roman" w:cs="Times New Roman"/>
          <w:b/>
          <w:color w:val="000000"/>
          <w:sz w:val="28"/>
          <w:szCs w:val="24"/>
        </w:rPr>
        <w:t>14</w:t>
      </w:r>
      <w:r w:rsidR="0017064A" w:rsidRPr="00092382">
        <w:rPr>
          <w:rFonts w:ascii="Times New Roman" w:eastAsia="AR PL KaitiM Big5" w:hAnsi="Times New Roman" w:cs="Times New Roman"/>
          <w:b/>
          <w:color w:val="000000"/>
          <w:sz w:val="28"/>
          <w:szCs w:val="24"/>
        </w:rPr>
        <w:t>級字，粗體</w:t>
      </w:r>
      <w:r w:rsidR="0017064A" w:rsidRPr="00092382">
        <w:rPr>
          <w:rFonts w:ascii="Times New Roman" w:eastAsia="AR PL KaitiM Big5" w:hAnsi="Times New Roman" w:cs="Times New Roman"/>
          <w:b/>
          <w:color w:val="000000"/>
          <w:sz w:val="28"/>
          <w:szCs w:val="24"/>
        </w:rPr>
        <w:t>)</w:t>
      </w:r>
    </w:p>
    <w:p w:rsidR="00C11463" w:rsidRPr="00092382" w:rsidRDefault="00C11463" w:rsidP="00F44BE1">
      <w:pPr>
        <w:pStyle w:val="NoSpacing"/>
        <w:numPr>
          <w:ilvl w:val="0"/>
          <w:numId w:val="24"/>
        </w:numPr>
        <w:rPr>
          <w:rFonts w:ascii="Times New Roman" w:eastAsia="AR PL KaitiM Big5" w:hAnsi="Times New Roman" w:cs="Times New Roman"/>
          <w:szCs w:val="24"/>
        </w:rPr>
      </w:pPr>
      <w:r w:rsidRPr="00092382">
        <w:rPr>
          <w:rFonts w:ascii="Times New Roman" w:eastAsia="AR PL KaitiM Big5" w:hAnsi="Times New Roman" w:cs="Times New Roman"/>
          <w:szCs w:val="24"/>
        </w:rPr>
        <w:t>子題</w:t>
      </w:r>
    </w:p>
    <w:p w:rsidR="00CD243F" w:rsidRPr="00092382" w:rsidRDefault="00C11463" w:rsidP="00C11463">
      <w:pPr>
        <w:spacing w:line="440" w:lineRule="exact"/>
        <w:ind w:firstLineChars="200" w:firstLine="480"/>
        <w:jc w:val="both"/>
        <w:rPr>
          <w:rFonts w:ascii="Times New Roman" w:eastAsia="AR PL KaitiM Big5" w:hAnsi="Times New Roman" w:cs="Times New Roman"/>
          <w:color w:val="000000"/>
          <w:szCs w:val="24"/>
        </w:rPr>
      </w:pPr>
      <w:r w:rsidRPr="00092382">
        <w:rPr>
          <w:rFonts w:ascii="Times New Roman" w:eastAsia="AR PL KaitiM Big5" w:hAnsi="Times New Roman" w:cs="Times New Roman"/>
          <w:color w:val="000000"/>
          <w:szCs w:val="24"/>
        </w:rPr>
        <w:t>這次的研討會子題有，一、數位科技與媒體新趨勢之現狀及前景分析，二、數位科技與媒體新趨勢之限制與發展，三、數位科技與媒體之新型態，四、數位科技與媒體新趨勢之影響，五、數位科技與媒體之發展形勢，六、數位科技與媒體新趨勢之實例及應用，七、數位科技與媒體新趨勢之相關議題，八、其他與傳播數位科技和媒體新趨勢之相關議題。</w:t>
      </w:r>
    </w:p>
    <w:p w:rsidR="00F44BE1" w:rsidRPr="00092382" w:rsidRDefault="00C11463" w:rsidP="00F44BE1">
      <w:pPr>
        <w:pStyle w:val="ListParagraph"/>
        <w:numPr>
          <w:ilvl w:val="0"/>
          <w:numId w:val="26"/>
        </w:numPr>
        <w:spacing w:line="440" w:lineRule="exact"/>
        <w:ind w:leftChars="0"/>
        <w:jc w:val="both"/>
        <w:rPr>
          <w:rFonts w:ascii="Times New Roman" w:eastAsia="AR PL KaitiM Big5" w:hAnsi="Times New Roman" w:cs="Times New Roman"/>
          <w:color w:val="000000"/>
          <w:szCs w:val="24"/>
        </w:rPr>
      </w:pPr>
      <w:r w:rsidRPr="00092382">
        <w:rPr>
          <w:rFonts w:ascii="Times New Roman" w:eastAsia="AR PL KaitiM Big5" w:hAnsi="Times New Roman" w:cs="Times New Roman"/>
          <w:color w:val="000000"/>
          <w:szCs w:val="24"/>
        </w:rPr>
        <w:t>主辦單位擁有刊載論文內容於相關</w:t>
      </w:r>
    </w:p>
    <w:p w:rsidR="00F44BE1" w:rsidRPr="00092382" w:rsidRDefault="00F44BE1" w:rsidP="00F44BE1">
      <w:pPr>
        <w:pStyle w:val="ListParagraph"/>
        <w:numPr>
          <w:ilvl w:val="1"/>
          <w:numId w:val="26"/>
        </w:numPr>
        <w:spacing w:line="440" w:lineRule="exact"/>
        <w:ind w:leftChars="0"/>
        <w:jc w:val="both"/>
        <w:rPr>
          <w:rFonts w:ascii="Times New Roman" w:eastAsia="AR PL KaitiM Big5" w:hAnsi="Times New Roman" w:cs="Times New Roman"/>
          <w:color w:val="000000"/>
          <w:szCs w:val="24"/>
        </w:rPr>
      </w:pPr>
      <w:r w:rsidRPr="00092382">
        <w:rPr>
          <w:rFonts w:ascii="Times New Roman" w:eastAsia="AR PL KaitiM Big5" w:hAnsi="Times New Roman" w:cs="Times New Roman"/>
          <w:color w:val="000000"/>
          <w:szCs w:val="24"/>
        </w:rPr>
        <w:t>網頁或光碟之權利</w:t>
      </w:r>
    </w:p>
    <w:p w:rsidR="0017064A" w:rsidRPr="00092382" w:rsidRDefault="00F44BE1" w:rsidP="0017064A">
      <w:pPr>
        <w:pStyle w:val="ListParagraph"/>
        <w:numPr>
          <w:ilvl w:val="0"/>
          <w:numId w:val="30"/>
        </w:numPr>
        <w:spacing w:line="440" w:lineRule="exact"/>
        <w:ind w:leftChars="0"/>
        <w:jc w:val="both"/>
        <w:rPr>
          <w:rFonts w:ascii="Times New Roman" w:eastAsia="AR PL KaitiM Big5" w:hAnsi="Times New Roman" w:cs="Times New Roman"/>
          <w:color w:val="000000"/>
          <w:szCs w:val="24"/>
        </w:rPr>
      </w:pPr>
      <w:r w:rsidRPr="00092382">
        <w:rPr>
          <w:rFonts w:ascii="Times New Roman" w:eastAsia="AR PL KaitiM Big5" w:hAnsi="Times New Roman" w:cs="Times New Roman"/>
          <w:color w:val="000000"/>
          <w:szCs w:val="24"/>
        </w:rPr>
        <w:t>刊載時將依學術論文慣例註明作者與出處</w:t>
      </w:r>
    </w:p>
    <w:p w:rsidR="0017064A" w:rsidRPr="00092382" w:rsidRDefault="0017064A" w:rsidP="0017064A">
      <w:pPr>
        <w:pStyle w:val="Default"/>
        <w:spacing w:line="440" w:lineRule="exact"/>
        <w:jc w:val="both"/>
        <w:rPr>
          <w:rFonts w:eastAsia="AR PL KaitiM Big5"/>
        </w:rPr>
      </w:pPr>
      <w:r w:rsidRPr="00092382">
        <w:rPr>
          <w:rFonts w:eastAsia="AR PL KaitiM Big5"/>
        </w:rPr>
        <w:t>(</w:t>
      </w:r>
      <w:r w:rsidRPr="00092382">
        <w:rPr>
          <w:rFonts w:eastAsia="AR PL KaitiM Big5"/>
        </w:rPr>
        <w:t>字型：標楷體，</w:t>
      </w:r>
      <w:r w:rsidRPr="00092382">
        <w:rPr>
          <w:rFonts w:eastAsia="AR PL KaitiM Big5"/>
        </w:rPr>
        <w:t>12</w:t>
      </w:r>
      <w:r w:rsidRPr="00092382">
        <w:rPr>
          <w:rFonts w:eastAsia="AR PL KaitiM Big5"/>
        </w:rPr>
        <w:t>級字，標準</w:t>
      </w:r>
      <w:r w:rsidRPr="00092382">
        <w:rPr>
          <w:rFonts w:eastAsia="AR PL KaitiM Big5"/>
        </w:rPr>
        <w:t>)</w:t>
      </w:r>
    </w:p>
    <w:p w:rsidR="00F44BE1" w:rsidRPr="00092382" w:rsidRDefault="00F44BE1">
      <w:pPr>
        <w:spacing w:line="440" w:lineRule="exact"/>
        <w:rPr>
          <w:rFonts w:ascii="Times New Roman" w:eastAsia="AR PL KaitiM Big5" w:hAnsi="Times New Roman" w:cs="Times New Roman"/>
          <w:b/>
          <w:color w:val="000000"/>
          <w:szCs w:val="24"/>
        </w:rPr>
      </w:pPr>
    </w:p>
    <w:p w:rsidR="00CD243F" w:rsidRPr="00092382" w:rsidRDefault="00773E8D">
      <w:pPr>
        <w:spacing w:line="440" w:lineRule="exact"/>
        <w:rPr>
          <w:rFonts w:ascii="Times New Roman" w:eastAsia="AR PL KaitiM Big5" w:hAnsi="Times New Roman" w:cs="Times New Roman"/>
          <w:b/>
          <w:color w:val="000000"/>
          <w:sz w:val="28"/>
          <w:szCs w:val="24"/>
        </w:rPr>
      </w:pPr>
      <w:r w:rsidRPr="00092382">
        <w:rPr>
          <w:rFonts w:ascii="Times New Roman" w:eastAsia="AR PL KaitiM Big5" w:hAnsi="Times New Roman" w:cs="Times New Roman"/>
          <w:b/>
          <w:color w:val="000000"/>
          <w:sz w:val="28"/>
          <w:szCs w:val="24"/>
        </w:rPr>
        <w:t>貳、文獻探討</w:t>
      </w:r>
    </w:p>
    <w:p w:rsidR="00F44BE1" w:rsidRPr="00092382" w:rsidRDefault="00F44BE1" w:rsidP="0079224D">
      <w:pPr>
        <w:pStyle w:val="ListParagraph"/>
        <w:numPr>
          <w:ilvl w:val="0"/>
          <w:numId w:val="31"/>
        </w:numPr>
        <w:spacing w:line="440" w:lineRule="exact"/>
        <w:ind w:leftChars="0"/>
        <w:jc w:val="both"/>
        <w:rPr>
          <w:rFonts w:ascii="Times New Roman" w:eastAsia="AR PL KaitiM Big5" w:hAnsi="Times New Roman" w:cs="Times New Roman"/>
          <w:color w:val="000000"/>
          <w:szCs w:val="24"/>
        </w:rPr>
      </w:pPr>
      <w:r w:rsidRPr="00092382">
        <w:rPr>
          <w:rFonts w:ascii="Times New Roman" w:eastAsia="AR PL KaitiM Big5" w:hAnsi="Times New Roman" w:cs="Times New Roman"/>
          <w:color w:val="000000"/>
          <w:szCs w:val="24"/>
        </w:rPr>
        <w:t>基本格式</w:t>
      </w:r>
    </w:p>
    <w:p w:rsidR="0079224D" w:rsidRPr="00092382" w:rsidRDefault="00F44BE1" w:rsidP="0079224D">
      <w:pPr>
        <w:widowControl/>
        <w:spacing w:line="440" w:lineRule="exact"/>
        <w:ind w:firstLineChars="200" w:firstLine="480"/>
        <w:jc w:val="both"/>
        <w:rPr>
          <w:rFonts w:ascii="Times New Roman" w:eastAsia="AR PL KaitiM Big5" w:hAnsi="Times New Roman" w:cs="Times New Roman"/>
          <w:color w:val="000000"/>
          <w:szCs w:val="24"/>
        </w:rPr>
      </w:pPr>
      <w:r w:rsidRPr="00092382">
        <w:rPr>
          <w:rFonts w:ascii="Times New Roman" w:eastAsia="AR PL KaitiM Big5" w:hAnsi="Times New Roman" w:cs="Times New Roman"/>
          <w:color w:val="000000"/>
          <w:szCs w:val="24"/>
        </w:rPr>
        <w:t>中文文字全部採用標楷體。英文及數位元元部分請使用</w:t>
      </w:r>
      <w:r w:rsidRPr="00092382">
        <w:rPr>
          <w:rFonts w:ascii="Times New Roman" w:eastAsia="AR PL KaitiM Big5" w:hAnsi="Times New Roman" w:cs="Times New Roman"/>
          <w:color w:val="000000"/>
          <w:szCs w:val="24"/>
        </w:rPr>
        <w:t xml:space="preserve">Times New Roman </w:t>
      </w:r>
      <w:r w:rsidRPr="00092382">
        <w:rPr>
          <w:rFonts w:ascii="Times New Roman" w:eastAsia="AR PL KaitiM Big5" w:hAnsi="Times New Roman" w:cs="Times New Roman"/>
          <w:color w:val="000000"/>
          <w:szCs w:val="24"/>
        </w:rPr>
        <w:t>字體。</w:t>
      </w:r>
      <w:r w:rsidR="0079224D" w:rsidRPr="00092382">
        <w:rPr>
          <w:rFonts w:ascii="Times New Roman" w:eastAsia="AR PL KaitiM Big5" w:hAnsi="Times New Roman" w:cs="Times New Roman"/>
          <w:color w:val="000000"/>
          <w:szCs w:val="24"/>
        </w:rPr>
        <w:t>內文標楷體</w:t>
      </w:r>
      <w:r w:rsidR="0079224D" w:rsidRPr="00092382">
        <w:rPr>
          <w:rFonts w:ascii="Times New Roman" w:eastAsia="AR PL KaitiM Big5" w:hAnsi="Times New Roman" w:cs="Times New Roman"/>
          <w:color w:val="000000"/>
          <w:szCs w:val="24"/>
        </w:rPr>
        <w:t>12</w:t>
      </w:r>
      <w:r w:rsidR="0079224D" w:rsidRPr="00092382">
        <w:rPr>
          <w:rFonts w:ascii="Times New Roman" w:eastAsia="AR PL KaitiM Big5" w:hAnsi="Times New Roman" w:cs="Times New Roman"/>
          <w:color w:val="000000"/>
          <w:szCs w:val="24"/>
        </w:rPr>
        <w:t>級字，行距</w:t>
      </w:r>
      <w:r w:rsidR="0079224D" w:rsidRPr="00092382">
        <w:rPr>
          <w:rFonts w:ascii="Times New Roman" w:eastAsia="AR PL KaitiM Big5" w:hAnsi="Times New Roman" w:cs="Times New Roman"/>
          <w:color w:val="000000"/>
          <w:szCs w:val="24"/>
        </w:rPr>
        <w:t>22</w:t>
      </w:r>
      <w:r w:rsidR="0079224D" w:rsidRPr="00092382">
        <w:rPr>
          <w:rFonts w:ascii="Times New Roman" w:eastAsia="AR PL KaitiM Big5" w:hAnsi="Times New Roman" w:cs="Times New Roman"/>
          <w:color w:val="000000"/>
          <w:szCs w:val="24"/>
        </w:rPr>
        <w:t>點</w:t>
      </w:r>
      <w:r w:rsidRPr="00092382">
        <w:rPr>
          <w:rFonts w:ascii="Times New Roman" w:eastAsia="AR PL KaitiM Big5" w:hAnsi="Times New Roman" w:cs="Times New Roman"/>
          <w:color w:val="000000"/>
          <w:szCs w:val="24"/>
        </w:rPr>
        <w:t>，以排版美觀為宜。版面採</w:t>
      </w:r>
      <w:r w:rsidRPr="00092382">
        <w:rPr>
          <w:rFonts w:ascii="Times New Roman" w:eastAsia="AR PL KaitiM Big5" w:hAnsi="Times New Roman" w:cs="Times New Roman"/>
          <w:color w:val="000000"/>
          <w:szCs w:val="24"/>
        </w:rPr>
        <w:t xml:space="preserve">A4 </w:t>
      </w:r>
      <w:r w:rsidRPr="00092382">
        <w:rPr>
          <w:rFonts w:ascii="Times New Roman" w:eastAsia="AR PL KaitiM Big5" w:hAnsi="Times New Roman" w:cs="Times New Roman"/>
          <w:color w:val="000000"/>
          <w:szCs w:val="24"/>
        </w:rPr>
        <w:t>直式，文稿採左至右橫向並於右下角註明頁碼。論文摘要內容需包含：（</w:t>
      </w:r>
      <w:r w:rsidRPr="00092382">
        <w:rPr>
          <w:rFonts w:ascii="Times New Roman" w:eastAsia="AR PL KaitiM Big5" w:hAnsi="Times New Roman" w:cs="Times New Roman"/>
          <w:color w:val="000000"/>
          <w:szCs w:val="24"/>
        </w:rPr>
        <w:t>1</w:t>
      </w:r>
      <w:r w:rsidRPr="00092382">
        <w:rPr>
          <w:rFonts w:ascii="Times New Roman" w:eastAsia="AR PL KaitiM Big5" w:hAnsi="Times New Roman" w:cs="Times New Roman"/>
          <w:color w:val="000000"/>
          <w:szCs w:val="24"/>
        </w:rPr>
        <w:t>）論文題目，（</w:t>
      </w:r>
      <w:r w:rsidRPr="00092382">
        <w:rPr>
          <w:rFonts w:ascii="Times New Roman" w:eastAsia="AR PL KaitiM Big5" w:hAnsi="Times New Roman" w:cs="Times New Roman"/>
          <w:color w:val="000000"/>
          <w:szCs w:val="24"/>
        </w:rPr>
        <w:t>2</w:t>
      </w:r>
      <w:r w:rsidRPr="00092382">
        <w:rPr>
          <w:rFonts w:ascii="Times New Roman" w:eastAsia="AR PL KaitiM Big5" w:hAnsi="Times New Roman" w:cs="Times New Roman"/>
          <w:color w:val="000000"/>
          <w:szCs w:val="24"/>
        </w:rPr>
        <w:t>）中英摘要，（</w:t>
      </w:r>
      <w:r w:rsidRPr="00092382">
        <w:rPr>
          <w:rFonts w:ascii="Times New Roman" w:eastAsia="AR PL KaitiM Big5" w:hAnsi="Times New Roman" w:cs="Times New Roman"/>
          <w:color w:val="000000"/>
          <w:szCs w:val="24"/>
        </w:rPr>
        <w:t>3</w:t>
      </w:r>
      <w:r w:rsidRPr="00092382">
        <w:rPr>
          <w:rFonts w:ascii="Times New Roman" w:eastAsia="AR PL KaitiM Big5" w:hAnsi="Times New Roman" w:cs="Times New Roman"/>
          <w:color w:val="000000"/>
          <w:szCs w:val="24"/>
        </w:rPr>
        <w:t>）關鍵詞</w:t>
      </w:r>
    </w:p>
    <w:p w:rsidR="0079224D" w:rsidRPr="00092382" w:rsidRDefault="0079224D" w:rsidP="0079224D">
      <w:pPr>
        <w:widowControl/>
        <w:spacing w:line="440" w:lineRule="exact"/>
        <w:ind w:firstLineChars="200" w:firstLine="480"/>
        <w:jc w:val="both"/>
        <w:rPr>
          <w:rFonts w:ascii="Times New Roman" w:eastAsia="AR PL KaitiM Big5" w:hAnsi="Times New Roman" w:cs="Times New Roman"/>
          <w:color w:val="000000"/>
          <w:szCs w:val="24"/>
        </w:rPr>
      </w:pPr>
    </w:p>
    <w:p w:rsidR="00CD243F" w:rsidRPr="00092382" w:rsidRDefault="0079224D" w:rsidP="0079224D">
      <w:pPr>
        <w:pStyle w:val="ListParagraph"/>
        <w:widowControl/>
        <w:numPr>
          <w:ilvl w:val="0"/>
          <w:numId w:val="31"/>
        </w:numPr>
        <w:spacing w:line="440" w:lineRule="exact"/>
        <w:ind w:leftChars="0"/>
        <w:jc w:val="both"/>
        <w:rPr>
          <w:rFonts w:ascii="Times New Roman" w:eastAsia="AR PL KaitiM Big5" w:hAnsi="Times New Roman" w:cs="Times New Roman"/>
          <w:color w:val="000000"/>
          <w:szCs w:val="24"/>
        </w:rPr>
      </w:pPr>
      <w:r w:rsidRPr="00092382">
        <w:rPr>
          <w:rFonts w:ascii="Times New Roman" w:eastAsia="AR PL KaitiM Big5" w:hAnsi="Times New Roman" w:cs="Times New Roman"/>
          <w:szCs w:val="24"/>
        </w:rPr>
        <w:t>子目與段落</w:t>
      </w:r>
    </w:p>
    <w:p w:rsidR="0079224D" w:rsidRPr="00092382" w:rsidRDefault="0079224D" w:rsidP="0079224D">
      <w:pPr>
        <w:pStyle w:val="NoSpacing"/>
        <w:spacing w:line="440" w:lineRule="exact"/>
        <w:ind w:firstLineChars="200" w:firstLine="480"/>
        <w:rPr>
          <w:rFonts w:ascii="Times New Roman" w:eastAsia="AR PL KaitiM Big5" w:hAnsi="Times New Roman" w:cs="Times New Roman"/>
          <w:szCs w:val="24"/>
        </w:rPr>
      </w:pPr>
      <w:r w:rsidRPr="00092382">
        <w:rPr>
          <w:rFonts w:ascii="Times New Roman" w:eastAsia="AR PL KaitiM Big5" w:hAnsi="Times New Roman" w:cs="Times New Roman"/>
          <w:szCs w:val="24"/>
        </w:rPr>
        <w:t>子目請依下列次序妥適編排</w:t>
      </w:r>
      <w:r w:rsidRPr="00092382">
        <w:rPr>
          <w:rFonts w:ascii="Times New Roman" w:eastAsia="AR PL KaitiM Big5" w:hAnsi="Times New Roman" w:cs="Times New Roman"/>
          <w:szCs w:val="24"/>
        </w:rPr>
        <w:t xml:space="preserve"> </w:t>
      </w:r>
      <w:r w:rsidRPr="00092382">
        <w:rPr>
          <w:rFonts w:ascii="Times New Roman" w:eastAsia="AR PL KaitiM Big5" w:hAnsi="Times New Roman" w:cs="Times New Roman"/>
          <w:szCs w:val="24"/>
        </w:rPr>
        <w:t>子目請依下列次序妥適編排</w:t>
      </w:r>
      <w:r w:rsidRPr="00092382">
        <w:rPr>
          <w:rFonts w:ascii="Times New Roman" w:eastAsia="AR PL KaitiM Big5" w:hAnsi="Times New Roman" w:cs="Times New Roman"/>
          <w:szCs w:val="24"/>
        </w:rPr>
        <w:t xml:space="preserve"> </w:t>
      </w:r>
      <w:r w:rsidRPr="00092382">
        <w:rPr>
          <w:rFonts w:ascii="Times New Roman" w:eastAsia="AR PL KaitiM Big5" w:hAnsi="Times New Roman" w:cs="Times New Roman"/>
          <w:szCs w:val="24"/>
        </w:rPr>
        <w:t>：壹、一、（</w:t>
      </w:r>
      <w:r w:rsidRPr="00092382">
        <w:rPr>
          <w:rFonts w:ascii="Times New Roman" w:eastAsia="AR PL KaitiM Big5" w:hAnsi="Times New Roman" w:cs="Times New Roman"/>
          <w:szCs w:val="24"/>
        </w:rPr>
        <w:t xml:space="preserve"> </w:t>
      </w:r>
      <w:r w:rsidRPr="00092382">
        <w:rPr>
          <w:rFonts w:ascii="Times New Roman" w:eastAsia="AR PL KaitiM Big5" w:hAnsi="Times New Roman" w:cs="Times New Roman"/>
          <w:szCs w:val="24"/>
        </w:rPr>
        <w:t>一）、</w:t>
      </w:r>
      <w:r w:rsidRPr="00092382">
        <w:rPr>
          <w:rFonts w:ascii="Times New Roman" w:eastAsia="AR PL KaitiM Big5" w:hAnsi="Times New Roman" w:cs="Times New Roman"/>
          <w:szCs w:val="24"/>
        </w:rPr>
        <w:t xml:space="preserve"> 1. </w:t>
      </w:r>
      <w:r w:rsidRPr="00092382">
        <w:rPr>
          <w:rFonts w:ascii="Times New Roman" w:eastAsia="AR PL KaitiM Big5" w:hAnsi="Times New Roman" w:cs="Times New Roman"/>
          <w:szCs w:val="24"/>
        </w:rPr>
        <w:t>、（</w:t>
      </w:r>
      <w:r w:rsidRPr="00092382">
        <w:rPr>
          <w:rFonts w:ascii="Times New Roman" w:eastAsia="AR PL KaitiM Big5" w:hAnsi="Times New Roman" w:cs="Times New Roman"/>
          <w:szCs w:val="24"/>
        </w:rPr>
        <w:t xml:space="preserve"> 1</w:t>
      </w:r>
      <w:r w:rsidRPr="00092382">
        <w:rPr>
          <w:rFonts w:ascii="Times New Roman" w:eastAsia="AR PL KaitiM Big5" w:hAnsi="Times New Roman" w:cs="Times New Roman"/>
          <w:szCs w:val="24"/>
        </w:rPr>
        <w:t>）、</w:t>
      </w:r>
      <w:r w:rsidRPr="00092382">
        <w:rPr>
          <w:rFonts w:ascii="Times New Roman" w:eastAsia="AR PL KaitiM Big5" w:hAnsi="Times New Roman" w:cs="Times New Roman"/>
          <w:szCs w:val="24"/>
        </w:rPr>
        <w:t xml:space="preserve"> A. </w:t>
      </w:r>
      <w:r w:rsidRPr="00092382">
        <w:rPr>
          <w:rFonts w:ascii="Times New Roman" w:eastAsia="AR PL KaitiM Big5" w:hAnsi="Times New Roman" w:cs="Times New Roman"/>
          <w:szCs w:val="24"/>
        </w:rPr>
        <w:t>、（</w:t>
      </w:r>
      <w:r w:rsidRPr="00092382">
        <w:rPr>
          <w:rFonts w:ascii="Times New Roman" w:eastAsia="AR PL KaitiM Big5" w:hAnsi="Times New Roman" w:cs="Times New Roman"/>
          <w:szCs w:val="24"/>
        </w:rPr>
        <w:t xml:space="preserve"> a</w:t>
      </w:r>
      <w:r w:rsidRPr="00092382">
        <w:rPr>
          <w:rFonts w:ascii="Times New Roman" w:eastAsia="AR PL KaitiM Big5" w:hAnsi="Times New Roman" w:cs="Times New Roman"/>
          <w:szCs w:val="24"/>
        </w:rPr>
        <w:t>）、</w:t>
      </w:r>
      <w:r w:rsidRPr="00092382">
        <w:rPr>
          <w:rFonts w:ascii="Times New Roman" w:eastAsia="AR PL KaitiM Big5" w:hAnsi="Times New Roman" w:cs="Times New Roman"/>
          <w:szCs w:val="24"/>
        </w:rPr>
        <w:t xml:space="preserve"> </w:t>
      </w:r>
      <w:r w:rsidRPr="00092382">
        <w:rPr>
          <w:rFonts w:ascii="Times New Roman" w:eastAsia="AR PL KaitiM Big5" w:hAnsi="Times New Roman" w:cs="Times New Roman"/>
          <w:szCs w:val="24"/>
        </w:rPr>
        <w:t>甲、</w:t>
      </w:r>
      <w:r w:rsidRPr="00092382">
        <w:rPr>
          <w:rFonts w:ascii="Times New Roman" w:eastAsia="AR PL KaitiM Big5" w:hAnsi="Times New Roman" w:cs="Times New Roman"/>
          <w:szCs w:val="24"/>
        </w:rPr>
        <w:t xml:space="preserve"> </w:t>
      </w:r>
      <w:r w:rsidRPr="00092382">
        <w:rPr>
          <w:rFonts w:ascii="Times New Roman" w:eastAsia="AR PL KaitiM Big5" w:hAnsi="Times New Roman" w:cs="Times New Roman"/>
          <w:szCs w:val="24"/>
        </w:rPr>
        <w:t>（甲）。</w:t>
      </w:r>
    </w:p>
    <w:p w:rsidR="0079224D" w:rsidRPr="00092382" w:rsidRDefault="0079224D" w:rsidP="0079224D">
      <w:pPr>
        <w:pStyle w:val="NoSpacing"/>
        <w:spacing w:line="440" w:lineRule="exact"/>
        <w:rPr>
          <w:rFonts w:ascii="Times New Roman" w:eastAsia="AR PL KaitiM Big5" w:hAnsi="Times New Roman" w:cs="Times New Roman"/>
          <w:szCs w:val="24"/>
        </w:rPr>
      </w:pPr>
    </w:p>
    <w:p w:rsidR="0079224D" w:rsidRPr="00092382" w:rsidRDefault="0079224D" w:rsidP="0079224D">
      <w:pPr>
        <w:pStyle w:val="ListParagraph"/>
        <w:numPr>
          <w:ilvl w:val="0"/>
          <w:numId w:val="31"/>
        </w:numPr>
        <w:autoSpaceDE w:val="0"/>
        <w:autoSpaceDN w:val="0"/>
        <w:adjustRightInd w:val="0"/>
        <w:ind w:leftChars="0"/>
        <w:rPr>
          <w:rFonts w:ascii="Times New Roman" w:eastAsia="AR PL KaitiM Big5" w:hAnsi="Times New Roman" w:cs="Times New Roman"/>
          <w:color w:val="000000"/>
          <w:kern w:val="0"/>
          <w:szCs w:val="24"/>
        </w:rPr>
      </w:pPr>
      <w:r w:rsidRPr="00092382">
        <w:rPr>
          <w:rFonts w:ascii="Times New Roman" w:eastAsia="AR PL KaitiM Big5" w:hAnsi="Times New Roman" w:cs="Times New Roman"/>
          <w:color w:val="000000"/>
          <w:kern w:val="0"/>
          <w:szCs w:val="24"/>
        </w:rPr>
        <w:t>圖、表之處理</w:t>
      </w:r>
    </w:p>
    <w:p w:rsidR="00875E6F" w:rsidRPr="00092382" w:rsidRDefault="0079224D" w:rsidP="0031125A">
      <w:pPr>
        <w:pStyle w:val="ListParagraph"/>
        <w:autoSpaceDE w:val="0"/>
        <w:autoSpaceDN w:val="0"/>
        <w:adjustRightInd w:val="0"/>
        <w:spacing w:line="440" w:lineRule="exact"/>
        <w:ind w:leftChars="0" w:left="0" w:firstLineChars="200" w:firstLine="480"/>
        <w:jc w:val="both"/>
        <w:rPr>
          <w:rFonts w:ascii="Times New Roman" w:eastAsia="AR PL KaitiM Big5" w:hAnsi="Times New Roman" w:cs="Times New Roman"/>
          <w:color w:val="000000"/>
          <w:kern w:val="0"/>
          <w:szCs w:val="24"/>
        </w:rPr>
      </w:pPr>
      <w:r w:rsidRPr="00092382">
        <w:rPr>
          <w:rFonts w:ascii="Times New Roman" w:eastAsia="AR PL KaitiM Big5" w:hAnsi="Times New Roman" w:cs="Times New Roman"/>
          <w:color w:val="000000"/>
          <w:kern w:val="0"/>
          <w:szCs w:val="24"/>
        </w:rPr>
        <w:t>表的標題置於表的上方並置左，</w:t>
      </w:r>
      <w:r w:rsidR="00203575" w:rsidRPr="00092382">
        <w:rPr>
          <w:rFonts w:ascii="Times New Roman" w:eastAsia="AR PL KaitiM Big5" w:hAnsi="Times New Roman" w:cs="Times New Roman"/>
          <w:color w:val="000000"/>
          <w:kern w:val="0"/>
          <w:szCs w:val="24"/>
        </w:rPr>
        <w:t>圖的標題置於圖的</w:t>
      </w:r>
      <w:r w:rsidR="00875E6F" w:rsidRPr="00092382">
        <w:rPr>
          <w:rFonts w:ascii="Times New Roman" w:eastAsia="AR PL KaitiM Big5" w:hAnsi="Times New Roman" w:cs="Times New Roman"/>
          <w:color w:val="000000"/>
          <w:kern w:val="0"/>
          <w:szCs w:val="24"/>
        </w:rPr>
        <w:t>(</w:t>
      </w:r>
      <w:r w:rsidR="00875E6F" w:rsidRPr="00092382">
        <w:rPr>
          <w:rFonts w:ascii="Times New Roman" w:eastAsia="AR PL KaitiM Big5" w:hAnsi="Times New Roman" w:cs="Times New Roman"/>
          <w:color w:val="000000"/>
          <w:kern w:val="0"/>
          <w:szCs w:val="24"/>
        </w:rPr>
        <w:t>下方置中</w:t>
      </w:r>
      <w:r w:rsidR="00875E6F" w:rsidRPr="00092382">
        <w:rPr>
          <w:rFonts w:ascii="Times New Roman" w:eastAsia="AR PL KaitiM Big5" w:hAnsi="Times New Roman" w:cs="Times New Roman"/>
          <w:color w:val="000000"/>
          <w:kern w:val="0"/>
          <w:szCs w:val="24"/>
        </w:rPr>
        <w:t>)</w:t>
      </w:r>
      <w:r w:rsidRPr="00092382">
        <w:rPr>
          <w:rFonts w:ascii="Times New Roman" w:eastAsia="AR PL KaitiM Big5" w:hAnsi="Times New Roman" w:cs="Times New Roman"/>
          <w:color w:val="000000"/>
          <w:kern w:val="0"/>
          <w:szCs w:val="24"/>
        </w:rPr>
        <w:t>，圖表的編號採阿拉伯數字（如：圖</w:t>
      </w:r>
      <w:r w:rsidR="00203575" w:rsidRPr="00092382">
        <w:rPr>
          <w:rFonts w:ascii="Times New Roman" w:eastAsia="AR PL KaitiM Big5" w:hAnsi="Times New Roman" w:cs="Times New Roman"/>
          <w:color w:val="000000"/>
          <w:kern w:val="0"/>
          <w:szCs w:val="24"/>
        </w:rPr>
        <w:t>1</w:t>
      </w:r>
      <w:r w:rsidRPr="00092382">
        <w:rPr>
          <w:rFonts w:ascii="Times New Roman" w:eastAsia="AR PL KaitiM Big5" w:hAnsi="Times New Roman" w:cs="Times New Roman"/>
          <w:color w:val="000000"/>
          <w:kern w:val="0"/>
          <w:szCs w:val="24"/>
        </w:rPr>
        <w:t>、表</w:t>
      </w:r>
      <w:r w:rsidR="00203575" w:rsidRPr="00092382">
        <w:rPr>
          <w:rFonts w:ascii="Times New Roman" w:eastAsia="AR PL KaitiM Big5" w:hAnsi="Times New Roman" w:cs="Times New Roman"/>
          <w:color w:val="000000"/>
          <w:kern w:val="0"/>
          <w:szCs w:val="24"/>
        </w:rPr>
        <w:t>1</w:t>
      </w:r>
      <w:r w:rsidRPr="00092382">
        <w:rPr>
          <w:rFonts w:ascii="Times New Roman" w:eastAsia="AR PL KaitiM Big5" w:hAnsi="Times New Roman" w:cs="Times New Roman"/>
          <w:color w:val="000000"/>
          <w:kern w:val="0"/>
          <w:szCs w:val="24"/>
        </w:rPr>
        <w:t>…</w:t>
      </w:r>
      <w:r w:rsidRPr="00092382">
        <w:rPr>
          <w:rFonts w:ascii="Times New Roman" w:eastAsia="AR PL KaitiM Big5" w:hAnsi="Times New Roman" w:cs="Times New Roman"/>
          <w:color w:val="000000"/>
          <w:kern w:val="0"/>
          <w:szCs w:val="24"/>
        </w:rPr>
        <w:t>）。</w:t>
      </w:r>
      <w:r w:rsidR="009E2EBA" w:rsidRPr="00092382">
        <w:rPr>
          <w:rFonts w:ascii="Times New Roman" w:eastAsia="AR PL KaitiM Big5" w:hAnsi="Times New Roman" w:cs="Times New Roman"/>
          <w:color w:val="000000"/>
          <w:kern w:val="0"/>
          <w:szCs w:val="24"/>
        </w:rPr>
        <w:t>對圖、表內容（如表中之符號）作簡要說明時，可以註呈現，表請置於表下方，圖請置於圖後方。</w:t>
      </w:r>
    </w:p>
    <w:p w:rsidR="0031125A" w:rsidRPr="00092382" w:rsidRDefault="0031125A" w:rsidP="0031125A">
      <w:pPr>
        <w:pStyle w:val="ListParagraph"/>
        <w:autoSpaceDE w:val="0"/>
        <w:autoSpaceDN w:val="0"/>
        <w:adjustRightInd w:val="0"/>
        <w:spacing w:line="440" w:lineRule="exact"/>
        <w:ind w:leftChars="0" w:left="0" w:firstLineChars="200" w:firstLine="480"/>
        <w:jc w:val="both"/>
        <w:rPr>
          <w:rFonts w:ascii="Times New Roman" w:eastAsia="AR PL KaitiM Big5" w:hAnsi="Times New Roman" w:cs="Times New Roman"/>
          <w:color w:val="000000"/>
          <w:kern w:val="0"/>
          <w:szCs w:val="24"/>
        </w:rPr>
      </w:pPr>
    </w:p>
    <w:p w:rsidR="0031125A" w:rsidRPr="00092382" w:rsidRDefault="0031125A" w:rsidP="0031125A">
      <w:pPr>
        <w:pStyle w:val="ListParagraph"/>
        <w:autoSpaceDE w:val="0"/>
        <w:autoSpaceDN w:val="0"/>
        <w:adjustRightInd w:val="0"/>
        <w:spacing w:line="440" w:lineRule="exact"/>
        <w:ind w:leftChars="0" w:left="0" w:firstLineChars="200" w:firstLine="480"/>
        <w:jc w:val="both"/>
        <w:rPr>
          <w:rFonts w:ascii="Times New Roman" w:eastAsia="AR PL KaitiM Big5" w:hAnsi="Times New Roman" w:cs="Times New Roman"/>
          <w:color w:val="000000"/>
          <w:kern w:val="0"/>
          <w:szCs w:val="24"/>
        </w:rPr>
      </w:pPr>
    </w:p>
    <w:p w:rsidR="0031125A" w:rsidRPr="00092382" w:rsidRDefault="0031125A" w:rsidP="0031125A">
      <w:pPr>
        <w:pStyle w:val="ListParagraph"/>
        <w:autoSpaceDE w:val="0"/>
        <w:autoSpaceDN w:val="0"/>
        <w:adjustRightInd w:val="0"/>
        <w:spacing w:line="440" w:lineRule="exact"/>
        <w:ind w:leftChars="0" w:left="0" w:firstLineChars="200" w:firstLine="480"/>
        <w:jc w:val="both"/>
        <w:rPr>
          <w:rFonts w:ascii="Times New Roman" w:eastAsia="AR PL KaitiM Big5" w:hAnsi="Times New Roman" w:cs="Times New Roman"/>
          <w:color w:val="000000"/>
          <w:kern w:val="0"/>
          <w:szCs w:val="24"/>
        </w:rPr>
      </w:pPr>
    </w:p>
    <w:p w:rsidR="0079224D" w:rsidRPr="00092382" w:rsidRDefault="009E2EBA" w:rsidP="00774835">
      <w:pPr>
        <w:pStyle w:val="NoSpacing"/>
        <w:spacing w:afterLines="50" w:after="180" w:line="440" w:lineRule="exact"/>
        <w:rPr>
          <w:rFonts w:ascii="Times New Roman" w:eastAsia="AR PL KaitiM Big5" w:hAnsi="Times New Roman" w:cs="Times New Roman"/>
          <w:szCs w:val="24"/>
          <w:lang w:eastAsia="zh-CN"/>
        </w:rPr>
      </w:pPr>
      <w:r w:rsidRPr="00092382">
        <w:rPr>
          <w:rFonts w:ascii="Times New Roman" w:eastAsia="AR PL KaitiM Big5" w:hAnsi="Times New Roman" w:cs="Times New Roman"/>
          <w:szCs w:val="24"/>
        </w:rPr>
        <w:lastRenderedPageBreak/>
        <w:t>表</w:t>
      </w:r>
      <w:r w:rsidRPr="00092382">
        <w:rPr>
          <w:rFonts w:ascii="Times New Roman" w:eastAsia="AR PL KaitiM Big5" w:hAnsi="Times New Roman" w:cs="Times New Roman"/>
          <w:szCs w:val="24"/>
        </w:rPr>
        <w:t xml:space="preserve">1 </w:t>
      </w:r>
      <w:r w:rsidRPr="00092382">
        <w:rPr>
          <w:rFonts w:ascii="Times New Roman" w:eastAsia="AR PL KaitiM Big5" w:hAnsi="Times New Roman" w:cs="Times New Roman"/>
          <w:szCs w:val="24"/>
          <w:lang w:eastAsia="zh-CN"/>
        </w:rPr>
        <w:t>標題</w:t>
      </w:r>
      <w:r w:rsidR="00622744" w:rsidRPr="00092382">
        <w:rPr>
          <w:rFonts w:ascii="Times New Roman" w:eastAsia="AR PL KaitiM Big5" w:hAnsi="Times New Roman" w:cs="Times New Roman"/>
          <w:szCs w:val="24"/>
        </w:rPr>
        <w:t>(</w:t>
      </w:r>
      <w:r w:rsidR="00622744" w:rsidRPr="00092382">
        <w:rPr>
          <w:rFonts w:ascii="Times New Roman" w:eastAsia="AR PL KaitiM Big5" w:hAnsi="Times New Roman" w:cs="Times New Roman"/>
          <w:szCs w:val="24"/>
        </w:rPr>
        <w:t>上方置左</w:t>
      </w:r>
      <w:r w:rsidR="00622744" w:rsidRPr="00092382">
        <w:rPr>
          <w:rFonts w:ascii="Times New Roman" w:eastAsia="AR PL KaitiM Big5" w:hAnsi="Times New Roman" w:cs="Times New Roman"/>
          <w:szCs w:val="24"/>
        </w:rPr>
        <w:t>)</w:t>
      </w:r>
    </w:p>
    <w:tbl>
      <w:tblPr>
        <w:tblStyle w:val="GridTable1Light-Accent31"/>
        <w:tblW w:w="4868" w:type="pct"/>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626"/>
        <w:gridCol w:w="6312"/>
      </w:tblGrid>
      <w:tr w:rsidR="00476199" w:rsidRPr="00092382" w:rsidTr="0047619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1024" w:type="pct"/>
            <w:tcBorders>
              <w:top w:val="single" w:sz="12" w:space="0" w:color="auto"/>
              <w:bottom w:val="single" w:sz="2" w:space="0" w:color="auto"/>
            </w:tcBorders>
            <w:shd w:val="pct12" w:color="auto" w:fill="auto"/>
            <w:vAlign w:val="center"/>
          </w:tcPr>
          <w:p w:rsidR="00476199" w:rsidRPr="00092382" w:rsidRDefault="00476199" w:rsidP="00476199">
            <w:pPr>
              <w:spacing w:line="440" w:lineRule="exact"/>
              <w:jc w:val="both"/>
              <w:rPr>
                <w:rFonts w:ascii="Times New Roman" w:eastAsia="AR PL KaitiM Big5" w:hAnsi="Times New Roman" w:cs="Times New Roman"/>
                <w:szCs w:val="24"/>
                <w:lang w:eastAsia="zh-CN"/>
              </w:rPr>
            </w:pPr>
            <w:r w:rsidRPr="00092382">
              <w:rPr>
                <w:rFonts w:ascii="Times New Roman" w:eastAsia="AR PL KaitiM Big5" w:hAnsi="Times New Roman" w:cs="Times New Roman"/>
                <w:szCs w:val="24"/>
                <w:lang w:eastAsia="zh-CN"/>
              </w:rPr>
              <w:t>序</w:t>
            </w:r>
          </w:p>
        </w:tc>
        <w:tc>
          <w:tcPr>
            <w:tcW w:w="3976" w:type="pct"/>
            <w:tcBorders>
              <w:top w:val="single" w:sz="12" w:space="0" w:color="auto"/>
              <w:bottom w:val="single" w:sz="2" w:space="0" w:color="auto"/>
            </w:tcBorders>
            <w:shd w:val="pct12" w:color="auto" w:fill="auto"/>
            <w:vAlign w:val="center"/>
          </w:tcPr>
          <w:p w:rsidR="00476199" w:rsidRPr="00092382" w:rsidRDefault="00476199" w:rsidP="00476199">
            <w:pPr>
              <w:spacing w:line="440" w:lineRule="exact"/>
              <w:jc w:val="both"/>
              <w:cnfStyle w:val="100000000000" w:firstRow="1" w:lastRow="0" w:firstColumn="0" w:lastColumn="0" w:oddVBand="0" w:evenVBand="0" w:oddHBand="0" w:evenHBand="0" w:firstRowFirstColumn="0" w:firstRowLastColumn="0" w:lastRowFirstColumn="0" w:lastRowLastColumn="0"/>
              <w:rPr>
                <w:rFonts w:ascii="Times New Roman" w:eastAsia="AR PL KaitiM Big5" w:hAnsi="Times New Roman" w:cs="Times New Roman"/>
                <w:szCs w:val="24"/>
                <w:lang w:eastAsia="zh-CN"/>
              </w:rPr>
            </w:pPr>
            <w:r w:rsidRPr="00092382">
              <w:rPr>
                <w:rFonts w:ascii="Times New Roman" w:eastAsia="AR PL KaitiM Big5" w:hAnsi="Times New Roman" w:cs="Times New Roman"/>
                <w:color w:val="000000"/>
                <w:szCs w:val="24"/>
                <w:lang w:eastAsia="zh-CN"/>
              </w:rPr>
              <w:t>子題</w:t>
            </w:r>
          </w:p>
        </w:tc>
      </w:tr>
      <w:tr w:rsidR="00476199" w:rsidRPr="00092382" w:rsidTr="00476199">
        <w:trPr>
          <w:trHeight w:val="340"/>
        </w:trPr>
        <w:tc>
          <w:tcPr>
            <w:cnfStyle w:val="001000000000" w:firstRow="0" w:lastRow="0" w:firstColumn="1" w:lastColumn="0" w:oddVBand="0" w:evenVBand="0" w:oddHBand="0" w:evenHBand="0" w:firstRowFirstColumn="0" w:firstRowLastColumn="0" w:lastRowFirstColumn="0" w:lastRowLastColumn="0"/>
            <w:tcW w:w="1024" w:type="pct"/>
            <w:tcBorders>
              <w:top w:val="single" w:sz="2" w:space="0" w:color="auto"/>
              <w:bottom w:val="single" w:sz="2" w:space="0" w:color="auto"/>
            </w:tcBorders>
            <w:vAlign w:val="center"/>
          </w:tcPr>
          <w:p w:rsidR="00476199" w:rsidRPr="00092382" w:rsidRDefault="00476199" w:rsidP="00476199">
            <w:pPr>
              <w:spacing w:line="440" w:lineRule="exact"/>
              <w:jc w:val="both"/>
              <w:rPr>
                <w:rFonts w:ascii="Times New Roman" w:eastAsia="AR PL KaitiM Big5" w:hAnsi="Times New Roman" w:cs="Times New Roman"/>
                <w:szCs w:val="24"/>
                <w:lang w:eastAsia="zh-CN"/>
              </w:rPr>
            </w:pPr>
            <w:r w:rsidRPr="00092382">
              <w:rPr>
                <w:rFonts w:ascii="Times New Roman" w:eastAsia="AR PL KaitiM Big5" w:hAnsi="Times New Roman" w:cs="Times New Roman"/>
                <w:szCs w:val="24"/>
                <w:lang w:eastAsia="zh-CN"/>
              </w:rPr>
              <w:t>子題一</w:t>
            </w:r>
          </w:p>
        </w:tc>
        <w:tc>
          <w:tcPr>
            <w:tcW w:w="3976" w:type="pct"/>
            <w:tcBorders>
              <w:top w:val="single" w:sz="2" w:space="0" w:color="auto"/>
              <w:bottom w:val="single" w:sz="2" w:space="0" w:color="auto"/>
            </w:tcBorders>
            <w:vAlign w:val="center"/>
          </w:tcPr>
          <w:p w:rsidR="00476199" w:rsidRPr="00092382" w:rsidRDefault="00476199" w:rsidP="00476199">
            <w:pPr>
              <w:jc w:val="both"/>
              <w:cnfStyle w:val="000000000000" w:firstRow="0" w:lastRow="0" w:firstColumn="0" w:lastColumn="0" w:oddVBand="0" w:evenVBand="0" w:oddHBand="0" w:evenHBand="0" w:firstRowFirstColumn="0" w:firstRowLastColumn="0" w:lastRowFirstColumn="0" w:lastRowLastColumn="0"/>
              <w:rPr>
                <w:rFonts w:ascii="Times New Roman" w:eastAsia="AR PL KaitiM Big5" w:hAnsi="Times New Roman" w:cs="Times New Roman"/>
                <w:szCs w:val="24"/>
              </w:rPr>
            </w:pPr>
            <w:r w:rsidRPr="00092382">
              <w:rPr>
                <w:rFonts w:ascii="Times New Roman" w:eastAsia="AR PL KaitiM Big5" w:hAnsi="Times New Roman" w:cs="Times New Roman"/>
                <w:szCs w:val="24"/>
              </w:rPr>
              <w:t>數位科技與媒體新趨勢之現狀及前景分析</w:t>
            </w:r>
          </w:p>
        </w:tc>
      </w:tr>
      <w:tr w:rsidR="00476199" w:rsidRPr="00092382" w:rsidTr="00476199">
        <w:trPr>
          <w:trHeight w:val="340"/>
        </w:trPr>
        <w:tc>
          <w:tcPr>
            <w:cnfStyle w:val="001000000000" w:firstRow="0" w:lastRow="0" w:firstColumn="1" w:lastColumn="0" w:oddVBand="0" w:evenVBand="0" w:oddHBand="0" w:evenHBand="0" w:firstRowFirstColumn="0" w:firstRowLastColumn="0" w:lastRowFirstColumn="0" w:lastRowLastColumn="0"/>
            <w:tcW w:w="1024" w:type="pct"/>
            <w:tcBorders>
              <w:top w:val="single" w:sz="2" w:space="0" w:color="auto"/>
              <w:bottom w:val="single" w:sz="2" w:space="0" w:color="auto"/>
            </w:tcBorders>
            <w:vAlign w:val="center"/>
          </w:tcPr>
          <w:p w:rsidR="00476199" w:rsidRPr="00092382" w:rsidRDefault="00476199" w:rsidP="00476199">
            <w:pPr>
              <w:spacing w:line="440" w:lineRule="exact"/>
              <w:jc w:val="both"/>
              <w:rPr>
                <w:rFonts w:ascii="Times New Roman" w:eastAsia="AR PL KaitiM Big5" w:hAnsi="Times New Roman" w:cs="Times New Roman"/>
                <w:szCs w:val="24"/>
              </w:rPr>
            </w:pPr>
            <w:r w:rsidRPr="00092382">
              <w:rPr>
                <w:rFonts w:ascii="Times New Roman" w:eastAsia="AR PL KaitiM Big5" w:hAnsi="Times New Roman" w:cs="Times New Roman"/>
                <w:szCs w:val="24"/>
                <w:lang w:eastAsia="zh-CN"/>
              </w:rPr>
              <w:t>子題二</w:t>
            </w:r>
          </w:p>
        </w:tc>
        <w:tc>
          <w:tcPr>
            <w:tcW w:w="3976" w:type="pct"/>
            <w:tcBorders>
              <w:top w:val="single" w:sz="2" w:space="0" w:color="auto"/>
              <w:bottom w:val="single" w:sz="2" w:space="0" w:color="auto"/>
            </w:tcBorders>
            <w:vAlign w:val="center"/>
          </w:tcPr>
          <w:p w:rsidR="00476199" w:rsidRPr="00092382" w:rsidRDefault="00476199" w:rsidP="00476199">
            <w:pPr>
              <w:jc w:val="both"/>
              <w:cnfStyle w:val="000000000000" w:firstRow="0" w:lastRow="0" w:firstColumn="0" w:lastColumn="0" w:oddVBand="0" w:evenVBand="0" w:oddHBand="0" w:evenHBand="0" w:firstRowFirstColumn="0" w:firstRowLastColumn="0" w:lastRowFirstColumn="0" w:lastRowLastColumn="0"/>
              <w:rPr>
                <w:rFonts w:ascii="Times New Roman" w:eastAsia="AR PL KaitiM Big5" w:hAnsi="Times New Roman" w:cs="Times New Roman"/>
                <w:szCs w:val="24"/>
              </w:rPr>
            </w:pPr>
            <w:r w:rsidRPr="00092382">
              <w:rPr>
                <w:rFonts w:ascii="Times New Roman" w:eastAsia="AR PL KaitiM Big5" w:hAnsi="Times New Roman" w:cs="Times New Roman"/>
                <w:szCs w:val="24"/>
              </w:rPr>
              <w:t>數位科技與媒體新趨勢之限制與發展</w:t>
            </w:r>
          </w:p>
        </w:tc>
      </w:tr>
      <w:tr w:rsidR="00476199" w:rsidRPr="00092382" w:rsidTr="00476199">
        <w:trPr>
          <w:trHeight w:val="340"/>
        </w:trPr>
        <w:tc>
          <w:tcPr>
            <w:cnfStyle w:val="001000000000" w:firstRow="0" w:lastRow="0" w:firstColumn="1" w:lastColumn="0" w:oddVBand="0" w:evenVBand="0" w:oddHBand="0" w:evenHBand="0" w:firstRowFirstColumn="0" w:firstRowLastColumn="0" w:lastRowFirstColumn="0" w:lastRowLastColumn="0"/>
            <w:tcW w:w="1024" w:type="pct"/>
            <w:tcBorders>
              <w:top w:val="single" w:sz="2" w:space="0" w:color="auto"/>
              <w:bottom w:val="single" w:sz="2" w:space="0" w:color="auto"/>
            </w:tcBorders>
            <w:vAlign w:val="center"/>
          </w:tcPr>
          <w:p w:rsidR="00476199" w:rsidRPr="00092382" w:rsidRDefault="00476199" w:rsidP="00476199">
            <w:pPr>
              <w:spacing w:line="440" w:lineRule="exact"/>
              <w:jc w:val="both"/>
              <w:rPr>
                <w:rFonts w:ascii="Times New Roman" w:eastAsia="AR PL KaitiM Big5" w:hAnsi="Times New Roman" w:cs="Times New Roman"/>
                <w:szCs w:val="24"/>
              </w:rPr>
            </w:pPr>
            <w:r w:rsidRPr="00092382">
              <w:rPr>
                <w:rFonts w:ascii="Times New Roman" w:eastAsia="AR PL KaitiM Big5" w:hAnsi="Times New Roman" w:cs="Times New Roman"/>
                <w:szCs w:val="24"/>
                <w:lang w:eastAsia="zh-CN"/>
              </w:rPr>
              <w:t>子題三</w:t>
            </w:r>
          </w:p>
        </w:tc>
        <w:tc>
          <w:tcPr>
            <w:tcW w:w="3976" w:type="pct"/>
            <w:tcBorders>
              <w:top w:val="single" w:sz="2" w:space="0" w:color="auto"/>
              <w:bottom w:val="single" w:sz="2" w:space="0" w:color="auto"/>
            </w:tcBorders>
            <w:vAlign w:val="center"/>
          </w:tcPr>
          <w:p w:rsidR="00476199" w:rsidRPr="00092382" w:rsidRDefault="00476199" w:rsidP="00476199">
            <w:pPr>
              <w:jc w:val="both"/>
              <w:cnfStyle w:val="000000000000" w:firstRow="0" w:lastRow="0" w:firstColumn="0" w:lastColumn="0" w:oddVBand="0" w:evenVBand="0" w:oddHBand="0" w:evenHBand="0" w:firstRowFirstColumn="0" w:firstRowLastColumn="0" w:lastRowFirstColumn="0" w:lastRowLastColumn="0"/>
              <w:rPr>
                <w:rFonts w:ascii="Times New Roman" w:eastAsia="AR PL KaitiM Big5" w:hAnsi="Times New Roman" w:cs="Times New Roman"/>
                <w:szCs w:val="24"/>
              </w:rPr>
            </w:pPr>
            <w:r w:rsidRPr="00092382">
              <w:rPr>
                <w:rFonts w:ascii="Times New Roman" w:eastAsia="AR PL KaitiM Big5" w:hAnsi="Times New Roman" w:cs="Times New Roman"/>
                <w:szCs w:val="24"/>
              </w:rPr>
              <w:t>數位科技與媒體之新型態</w:t>
            </w:r>
          </w:p>
        </w:tc>
      </w:tr>
      <w:tr w:rsidR="00476199" w:rsidRPr="00092382" w:rsidTr="00476199">
        <w:trPr>
          <w:trHeight w:val="340"/>
        </w:trPr>
        <w:tc>
          <w:tcPr>
            <w:cnfStyle w:val="001000000000" w:firstRow="0" w:lastRow="0" w:firstColumn="1" w:lastColumn="0" w:oddVBand="0" w:evenVBand="0" w:oddHBand="0" w:evenHBand="0" w:firstRowFirstColumn="0" w:firstRowLastColumn="0" w:lastRowFirstColumn="0" w:lastRowLastColumn="0"/>
            <w:tcW w:w="1024" w:type="pct"/>
            <w:tcBorders>
              <w:top w:val="single" w:sz="2" w:space="0" w:color="auto"/>
              <w:bottom w:val="single" w:sz="2" w:space="0" w:color="auto"/>
            </w:tcBorders>
            <w:vAlign w:val="center"/>
          </w:tcPr>
          <w:p w:rsidR="00476199" w:rsidRPr="00092382" w:rsidRDefault="00476199" w:rsidP="00476199">
            <w:pPr>
              <w:spacing w:line="440" w:lineRule="exact"/>
              <w:jc w:val="both"/>
              <w:rPr>
                <w:rFonts w:ascii="Times New Roman" w:eastAsia="AR PL KaitiM Big5" w:hAnsi="Times New Roman" w:cs="Times New Roman"/>
                <w:szCs w:val="24"/>
              </w:rPr>
            </w:pPr>
            <w:r w:rsidRPr="00092382">
              <w:rPr>
                <w:rFonts w:ascii="Times New Roman" w:eastAsia="AR PL KaitiM Big5" w:hAnsi="Times New Roman" w:cs="Times New Roman"/>
                <w:szCs w:val="24"/>
                <w:lang w:eastAsia="zh-CN"/>
              </w:rPr>
              <w:t>子題四</w:t>
            </w:r>
          </w:p>
        </w:tc>
        <w:tc>
          <w:tcPr>
            <w:tcW w:w="3976" w:type="pct"/>
            <w:tcBorders>
              <w:top w:val="single" w:sz="2" w:space="0" w:color="auto"/>
              <w:bottom w:val="single" w:sz="2" w:space="0" w:color="auto"/>
            </w:tcBorders>
            <w:vAlign w:val="center"/>
          </w:tcPr>
          <w:p w:rsidR="00476199" w:rsidRPr="00092382" w:rsidRDefault="00476199" w:rsidP="00476199">
            <w:pPr>
              <w:jc w:val="both"/>
              <w:cnfStyle w:val="000000000000" w:firstRow="0" w:lastRow="0" w:firstColumn="0" w:lastColumn="0" w:oddVBand="0" w:evenVBand="0" w:oddHBand="0" w:evenHBand="0" w:firstRowFirstColumn="0" w:firstRowLastColumn="0" w:lastRowFirstColumn="0" w:lastRowLastColumn="0"/>
              <w:rPr>
                <w:rFonts w:ascii="Times New Roman" w:eastAsia="AR PL KaitiM Big5" w:hAnsi="Times New Roman" w:cs="Times New Roman"/>
                <w:szCs w:val="24"/>
              </w:rPr>
            </w:pPr>
            <w:r w:rsidRPr="00092382">
              <w:rPr>
                <w:rFonts w:ascii="Times New Roman" w:eastAsia="AR PL KaitiM Big5" w:hAnsi="Times New Roman" w:cs="Times New Roman"/>
                <w:szCs w:val="24"/>
              </w:rPr>
              <w:t>數位科技與媒體新趨勢之影響</w:t>
            </w:r>
          </w:p>
        </w:tc>
      </w:tr>
      <w:tr w:rsidR="00476199" w:rsidRPr="00092382" w:rsidTr="00476199">
        <w:trPr>
          <w:trHeight w:val="340"/>
        </w:trPr>
        <w:tc>
          <w:tcPr>
            <w:cnfStyle w:val="001000000000" w:firstRow="0" w:lastRow="0" w:firstColumn="1" w:lastColumn="0" w:oddVBand="0" w:evenVBand="0" w:oddHBand="0" w:evenHBand="0" w:firstRowFirstColumn="0" w:firstRowLastColumn="0" w:lastRowFirstColumn="0" w:lastRowLastColumn="0"/>
            <w:tcW w:w="1024" w:type="pct"/>
            <w:tcBorders>
              <w:top w:val="single" w:sz="2" w:space="0" w:color="auto"/>
              <w:bottom w:val="single" w:sz="2" w:space="0" w:color="auto"/>
            </w:tcBorders>
            <w:vAlign w:val="center"/>
          </w:tcPr>
          <w:p w:rsidR="00476199" w:rsidRPr="00092382" w:rsidRDefault="00476199" w:rsidP="00476199">
            <w:pPr>
              <w:spacing w:line="440" w:lineRule="exact"/>
              <w:jc w:val="both"/>
              <w:rPr>
                <w:rFonts w:ascii="Times New Roman" w:eastAsia="AR PL KaitiM Big5" w:hAnsi="Times New Roman" w:cs="Times New Roman"/>
                <w:szCs w:val="24"/>
              </w:rPr>
            </w:pPr>
            <w:r w:rsidRPr="00092382">
              <w:rPr>
                <w:rFonts w:ascii="Times New Roman" w:eastAsia="AR PL KaitiM Big5" w:hAnsi="Times New Roman" w:cs="Times New Roman"/>
                <w:szCs w:val="24"/>
                <w:lang w:eastAsia="zh-CN"/>
              </w:rPr>
              <w:t>子題五</w:t>
            </w:r>
          </w:p>
        </w:tc>
        <w:tc>
          <w:tcPr>
            <w:tcW w:w="3976" w:type="pct"/>
            <w:tcBorders>
              <w:top w:val="single" w:sz="2" w:space="0" w:color="auto"/>
              <w:bottom w:val="single" w:sz="2" w:space="0" w:color="auto"/>
            </w:tcBorders>
            <w:vAlign w:val="center"/>
          </w:tcPr>
          <w:p w:rsidR="00476199" w:rsidRPr="00092382" w:rsidRDefault="00476199" w:rsidP="00476199">
            <w:pPr>
              <w:jc w:val="both"/>
              <w:cnfStyle w:val="000000000000" w:firstRow="0" w:lastRow="0" w:firstColumn="0" w:lastColumn="0" w:oddVBand="0" w:evenVBand="0" w:oddHBand="0" w:evenHBand="0" w:firstRowFirstColumn="0" w:firstRowLastColumn="0" w:lastRowFirstColumn="0" w:lastRowLastColumn="0"/>
              <w:rPr>
                <w:rFonts w:ascii="Times New Roman" w:eastAsia="AR PL KaitiM Big5" w:hAnsi="Times New Roman" w:cs="Times New Roman"/>
                <w:szCs w:val="24"/>
              </w:rPr>
            </w:pPr>
            <w:r w:rsidRPr="00092382">
              <w:rPr>
                <w:rFonts w:ascii="Times New Roman" w:eastAsia="AR PL KaitiM Big5" w:hAnsi="Times New Roman" w:cs="Times New Roman"/>
                <w:szCs w:val="24"/>
              </w:rPr>
              <w:t>數位科技與媒體之發展形勢</w:t>
            </w:r>
          </w:p>
        </w:tc>
      </w:tr>
      <w:tr w:rsidR="00476199" w:rsidRPr="00092382" w:rsidTr="00476199">
        <w:trPr>
          <w:trHeight w:val="340"/>
        </w:trPr>
        <w:tc>
          <w:tcPr>
            <w:cnfStyle w:val="001000000000" w:firstRow="0" w:lastRow="0" w:firstColumn="1" w:lastColumn="0" w:oddVBand="0" w:evenVBand="0" w:oddHBand="0" w:evenHBand="0" w:firstRowFirstColumn="0" w:firstRowLastColumn="0" w:lastRowFirstColumn="0" w:lastRowLastColumn="0"/>
            <w:tcW w:w="1024" w:type="pct"/>
            <w:tcBorders>
              <w:top w:val="single" w:sz="2" w:space="0" w:color="auto"/>
              <w:bottom w:val="single" w:sz="2" w:space="0" w:color="auto"/>
            </w:tcBorders>
            <w:vAlign w:val="center"/>
          </w:tcPr>
          <w:p w:rsidR="00476199" w:rsidRPr="00092382" w:rsidRDefault="00476199" w:rsidP="00476199">
            <w:pPr>
              <w:spacing w:line="440" w:lineRule="exact"/>
              <w:jc w:val="both"/>
              <w:rPr>
                <w:rFonts w:ascii="Times New Roman" w:eastAsia="AR PL KaitiM Big5" w:hAnsi="Times New Roman" w:cs="Times New Roman"/>
                <w:szCs w:val="24"/>
              </w:rPr>
            </w:pPr>
            <w:r w:rsidRPr="00092382">
              <w:rPr>
                <w:rFonts w:ascii="Times New Roman" w:eastAsia="AR PL KaitiM Big5" w:hAnsi="Times New Roman" w:cs="Times New Roman"/>
                <w:szCs w:val="24"/>
                <w:lang w:eastAsia="zh-CN"/>
              </w:rPr>
              <w:t>子題六</w:t>
            </w:r>
          </w:p>
        </w:tc>
        <w:tc>
          <w:tcPr>
            <w:tcW w:w="3976" w:type="pct"/>
            <w:tcBorders>
              <w:top w:val="single" w:sz="2" w:space="0" w:color="auto"/>
              <w:bottom w:val="single" w:sz="2" w:space="0" w:color="auto"/>
            </w:tcBorders>
            <w:vAlign w:val="center"/>
          </w:tcPr>
          <w:p w:rsidR="00476199" w:rsidRPr="00092382" w:rsidRDefault="00476199" w:rsidP="00476199">
            <w:pPr>
              <w:jc w:val="both"/>
              <w:cnfStyle w:val="000000000000" w:firstRow="0" w:lastRow="0" w:firstColumn="0" w:lastColumn="0" w:oddVBand="0" w:evenVBand="0" w:oddHBand="0" w:evenHBand="0" w:firstRowFirstColumn="0" w:firstRowLastColumn="0" w:lastRowFirstColumn="0" w:lastRowLastColumn="0"/>
              <w:rPr>
                <w:rFonts w:ascii="Times New Roman" w:eastAsia="AR PL KaitiM Big5" w:hAnsi="Times New Roman" w:cs="Times New Roman"/>
                <w:szCs w:val="24"/>
              </w:rPr>
            </w:pPr>
            <w:r w:rsidRPr="00092382">
              <w:rPr>
                <w:rFonts w:ascii="Times New Roman" w:eastAsia="AR PL KaitiM Big5" w:hAnsi="Times New Roman" w:cs="Times New Roman"/>
                <w:szCs w:val="24"/>
              </w:rPr>
              <w:t>數位科技與媒體新趨勢之實例及應用</w:t>
            </w:r>
          </w:p>
        </w:tc>
      </w:tr>
      <w:tr w:rsidR="00476199" w:rsidRPr="00092382" w:rsidTr="00476199">
        <w:trPr>
          <w:trHeight w:val="340"/>
        </w:trPr>
        <w:tc>
          <w:tcPr>
            <w:cnfStyle w:val="001000000000" w:firstRow="0" w:lastRow="0" w:firstColumn="1" w:lastColumn="0" w:oddVBand="0" w:evenVBand="0" w:oddHBand="0" w:evenHBand="0" w:firstRowFirstColumn="0" w:firstRowLastColumn="0" w:lastRowFirstColumn="0" w:lastRowLastColumn="0"/>
            <w:tcW w:w="1024" w:type="pct"/>
            <w:tcBorders>
              <w:top w:val="single" w:sz="2" w:space="0" w:color="auto"/>
              <w:bottom w:val="single" w:sz="2" w:space="0" w:color="auto"/>
            </w:tcBorders>
            <w:vAlign w:val="center"/>
          </w:tcPr>
          <w:p w:rsidR="00476199" w:rsidRPr="00092382" w:rsidRDefault="00476199" w:rsidP="00476199">
            <w:pPr>
              <w:spacing w:line="440" w:lineRule="exact"/>
              <w:jc w:val="both"/>
              <w:rPr>
                <w:rFonts w:ascii="Times New Roman" w:eastAsia="AR PL KaitiM Big5" w:hAnsi="Times New Roman" w:cs="Times New Roman"/>
                <w:szCs w:val="24"/>
              </w:rPr>
            </w:pPr>
            <w:r w:rsidRPr="00092382">
              <w:rPr>
                <w:rFonts w:ascii="Times New Roman" w:eastAsia="AR PL KaitiM Big5" w:hAnsi="Times New Roman" w:cs="Times New Roman"/>
                <w:szCs w:val="24"/>
                <w:lang w:eastAsia="zh-CN"/>
              </w:rPr>
              <w:t>子題七</w:t>
            </w:r>
          </w:p>
        </w:tc>
        <w:tc>
          <w:tcPr>
            <w:tcW w:w="3976" w:type="pct"/>
            <w:tcBorders>
              <w:top w:val="single" w:sz="2" w:space="0" w:color="auto"/>
              <w:bottom w:val="single" w:sz="2" w:space="0" w:color="auto"/>
            </w:tcBorders>
            <w:vAlign w:val="center"/>
          </w:tcPr>
          <w:p w:rsidR="00476199" w:rsidRPr="00092382" w:rsidRDefault="00476199" w:rsidP="00476199">
            <w:pPr>
              <w:jc w:val="both"/>
              <w:cnfStyle w:val="000000000000" w:firstRow="0" w:lastRow="0" w:firstColumn="0" w:lastColumn="0" w:oddVBand="0" w:evenVBand="0" w:oddHBand="0" w:evenHBand="0" w:firstRowFirstColumn="0" w:firstRowLastColumn="0" w:lastRowFirstColumn="0" w:lastRowLastColumn="0"/>
              <w:rPr>
                <w:rFonts w:ascii="Times New Roman" w:eastAsia="AR PL KaitiM Big5" w:hAnsi="Times New Roman" w:cs="Times New Roman"/>
                <w:szCs w:val="24"/>
              </w:rPr>
            </w:pPr>
            <w:r w:rsidRPr="00092382">
              <w:rPr>
                <w:rFonts w:ascii="Times New Roman" w:eastAsia="AR PL KaitiM Big5" w:hAnsi="Times New Roman" w:cs="Times New Roman"/>
                <w:szCs w:val="24"/>
              </w:rPr>
              <w:t>數位科技與媒體新趨勢之相關議題</w:t>
            </w:r>
          </w:p>
        </w:tc>
      </w:tr>
      <w:tr w:rsidR="00476199" w:rsidRPr="00092382" w:rsidTr="00476199">
        <w:trPr>
          <w:trHeight w:val="340"/>
        </w:trPr>
        <w:tc>
          <w:tcPr>
            <w:cnfStyle w:val="001000000000" w:firstRow="0" w:lastRow="0" w:firstColumn="1" w:lastColumn="0" w:oddVBand="0" w:evenVBand="0" w:oddHBand="0" w:evenHBand="0" w:firstRowFirstColumn="0" w:firstRowLastColumn="0" w:lastRowFirstColumn="0" w:lastRowLastColumn="0"/>
            <w:tcW w:w="1024" w:type="pct"/>
            <w:tcBorders>
              <w:top w:val="single" w:sz="2" w:space="0" w:color="auto"/>
              <w:bottom w:val="single" w:sz="12" w:space="0" w:color="auto"/>
            </w:tcBorders>
            <w:vAlign w:val="center"/>
          </w:tcPr>
          <w:p w:rsidR="00476199" w:rsidRPr="00092382" w:rsidRDefault="00476199" w:rsidP="00476199">
            <w:pPr>
              <w:spacing w:line="440" w:lineRule="exact"/>
              <w:jc w:val="both"/>
              <w:rPr>
                <w:rFonts w:ascii="Times New Roman" w:eastAsia="AR PL KaitiM Big5" w:hAnsi="Times New Roman" w:cs="Times New Roman"/>
                <w:szCs w:val="24"/>
              </w:rPr>
            </w:pPr>
            <w:r w:rsidRPr="00092382">
              <w:rPr>
                <w:rFonts w:ascii="Times New Roman" w:eastAsia="AR PL KaitiM Big5" w:hAnsi="Times New Roman" w:cs="Times New Roman"/>
                <w:szCs w:val="24"/>
                <w:lang w:eastAsia="zh-CN"/>
              </w:rPr>
              <w:t>子題八</w:t>
            </w:r>
          </w:p>
        </w:tc>
        <w:tc>
          <w:tcPr>
            <w:tcW w:w="3976" w:type="pct"/>
            <w:tcBorders>
              <w:top w:val="single" w:sz="2" w:space="0" w:color="auto"/>
              <w:bottom w:val="single" w:sz="12" w:space="0" w:color="auto"/>
            </w:tcBorders>
            <w:vAlign w:val="center"/>
          </w:tcPr>
          <w:p w:rsidR="00476199" w:rsidRPr="00092382" w:rsidRDefault="00476199" w:rsidP="00476199">
            <w:pPr>
              <w:spacing w:line="440" w:lineRule="exact"/>
              <w:jc w:val="both"/>
              <w:cnfStyle w:val="000000000000" w:firstRow="0" w:lastRow="0" w:firstColumn="0" w:lastColumn="0" w:oddVBand="0" w:evenVBand="0" w:oddHBand="0" w:evenHBand="0" w:firstRowFirstColumn="0" w:firstRowLastColumn="0" w:lastRowFirstColumn="0" w:lastRowLastColumn="0"/>
              <w:rPr>
                <w:rFonts w:ascii="Times New Roman" w:eastAsia="AR PL KaitiM Big5" w:hAnsi="Times New Roman" w:cs="Times New Roman"/>
                <w:szCs w:val="24"/>
              </w:rPr>
            </w:pPr>
            <w:r w:rsidRPr="00092382">
              <w:rPr>
                <w:rFonts w:ascii="Times New Roman" w:eastAsia="AR PL KaitiM Big5" w:hAnsi="Times New Roman" w:cs="Times New Roman"/>
                <w:szCs w:val="24"/>
              </w:rPr>
              <w:t>其他與傳播數位科技和媒體新趨勢之相關議題。</w:t>
            </w:r>
          </w:p>
        </w:tc>
      </w:tr>
    </w:tbl>
    <w:p w:rsidR="00CD243F" w:rsidRPr="00092382" w:rsidRDefault="00773E8D">
      <w:pPr>
        <w:widowControl/>
        <w:spacing w:line="440" w:lineRule="exact"/>
        <w:jc w:val="both"/>
        <w:rPr>
          <w:rFonts w:ascii="Times New Roman" w:eastAsia="AR PL KaitiM Big5" w:hAnsi="Times New Roman" w:cs="Times New Roman"/>
          <w:color w:val="000000"/>
          <w:szCs w:val="24"/>
        </w:rPr>
      </w:pPr>
      <w:r w:rsidRPr="00092382">
        <w:rPr>
          <w:rFonts w:ascii="Times New Roman" w:eastAsia="AR PL KaitiM Big5" w:hAnsi="Times New Roman" w:cs="Times New Roman"/>
          <w:color w:val="000000"/>
          <w:szCs w:val="24"/>
        </w:rPr>
        <w:t>資料來源：本研究整理</w:t>
      </w:r>
    </w:p>
    <w:p w:rsidR="00CD243F" w:rsidRPr="00092382" w:rsidRDefault="00773E8D">
      <w:pPr>
        <w:spacing w:beforeLines="100" w:before="360" w:line="440" w:lineRule="exact"/>
        <w:rPr>
          <w:rFonts w:ascii="Times New Roman" w:eastAsia="AR PL KaitiM Big5" w:hAnsi="Times New Roman" w:cs="Times New Roman"/>
          <w:b/>
          <w:color w:val="000000"/>
          <w:sz w:val="28"/>
          <w:szCs w:val="24"/>
        </w:rPr>
      </w:pPr>
      <w:r w:rsidRPr="00092382">
        <w:rPr>
          <w:rFonts w:ascii="Times New Roman" w:eastAsia="Microsoft YaHei" w:hAnsi="Times New Roman" w:cs="Times New Roman"/>
          <w:b/>
          <w:color w:val="000000"/>
          <w:sz w:val="28"/>
          <w:szCs w:val="24"/>
        </w:rPr>
        <w:t>参</w:t>
      </w:r>
      <w:r w:rsidRPr="00092382">
        <w:rPr>
          <w:rFonts w:ascii="Times New Roman" w:eastAsia="AR PL KaitiM Big5" w:hAnsi="Times New Roman" w:cs="Times New Roman"/>
          <w:b/>
          <w:color w:val="000000"/>
          <w:sz w:val="28"/>
          <w:szCs w:val="24"/>
        </w:rPr>
        <w:t>、</w:t>
      </w:r>
      <w:r w:rsidRPr="00092382">
        <w:rPr>
          <w:rFonts w:ascii="Times New Roman" w:eastAsia="AR PL KaitiM Big5" w:hAnsi="Times New Roman" w:cs="Times New Roman"/>
          <w:b/>
          <w:color w:val="000000"/>
          <w:sz w:val="28"/>
          <w:szCs w:val="24"/>
        </w:rPr>
        <w:t xml:space="preserve"> </w:t>
      </w:r>
      <w:r w:rsidRPr="00092382">
        <w:rPr>
          <w:rFonts w:ascii="Times New Roman" w:eastAsia="AR PL KaitiM Big5" w:hAnsi="Times New Roman" w:cs="Times New Roman"/>
          <w:b/>
          <w:color w:val="000000"/>
          <w:sz w:val="28"/>
          <w:szCs w:val="24"/>
        </w:rPr>
        <w:t>研究方法</w:t>
      </w:r>
    </w:p>
    <w:p w:rsidR="006F3129" w:rsidRPr="00092382" w:rsidRDefault="0031125A" w:rsidP="0031125A">
      <w:pPr>
        <w:pStyle w:val="ListParagraph"/>
        <w:autoSpaceDE w:val="0"/>
        <w:autoSpaceDN w:val="0"/>
        <w:adjustRightInd w:val="0"/>
        <w:spacing w:line="440" w:lineRule="exact"/>
        <w:ind w:leftChars="0" w:left="0" w:firstLineChars="200" w:firstLine="480"/>
        <w:jc w:val="both"/>
        <w:rPr>
          <w:rFonts w:ascii="Times New Roman" w:eastAsia="AR PL KaitiM Big5" w:hAnsi="Times New Roman" w:cs="Times New Roman"/>
          <w:color w:val="000000"/>
          <w:kern w:val="0"/>
          <w:szCs w:val="24"/>
        </w:rPr>
      </w:pPr>
      <w:r w:rsidRPr="00092382">
        <w:rPr>
          <w:rFonts w:ascii="Times New Roman" w:eastAsia="AR PL KaitiM Big5" w:hAnsi="Times New Roman" w:cs="Times New Roman"/>
          <w:noProof/>
          <w:color w:val="000000"/>
          <w:szCs w:val="24"/>
          <w:lang w:val="en-MY" w:eastAsia="zh-CN"/>
        </w:rPr>
        <w:drawing>
          <wp:anchor distT="0" distB="0" distL="114300" distR="114300" simplePos="0" relativeHeight="251658240" behindDoc="0" locked="0" layoutInCell="1" allowOverlap="1" wp14:anchorId="609626F1" wp14:editId="7B60E5C1">
            <wp:simplePos x="0" y="0"/>
            <wp:positionH relativeFrom="column">
              <wp:posOffset>331470</wp:posOffset>
            </wp:positionH>
            <wp:positionV relativeFrom="paragraph">
              <wp:posOffset>1904365</wp:posOffset>
            </wp:positionV>
            <wp:extent cx="4724400" cy="1685925"/>
            <wp:effectExtent l="0" t="0" r="0" b="9525"/>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dmin\Desktop\未命名.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781" t="25077" r="5577" b="53934"/>
                    <a:stretch/>
                  </pic:blipFill>
                  <pic:spPr bwMode="auto">
                    <a:xfrm>
                      <a:off x="0" y="0"/>
                      <a:ext cx="4724400" cy="1685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3129" w:rsidRPr="00092382">
        <w:rPr>
          <w:rFonts w:ascii="Times New Roman" w:eastAsia="AR PL KaitiM Big5" w:hAnsi="Times New Roman" w:cs="Times New Roman"/>
          <w:color w:val="000000"/>
          <w:kern w:val="0"/>
          <w:szCs w:val="24"/>
        </w:rPr>
        <w:t>引用他人於圖表下方完整註明出處（資料來源：</w:t>
      </w:r>
      <w:r w:rsidR="006F3129" w:rsidRPr="00092382">
        <w:rPr>
          <w:rFonts w:ascii="Times New Roman" w:eastAsia="AR PL KaitiM Big5" w:hAnsi="Times New Roman" w:cs="Times New Roman"/>
          <w:color w:val="000000"/>
          <w:kern w:val="0"/>
          <w:szCs w:val="24"/>
        </w:rPr>
        <w:t>..</w:t>
      </w:r>
      <w:r w:rsidR="006F3129" w:rsidRPr="00092382">
        <w:rPr>
          <w:rFonts w:ascii="Times New Roman" w:eastAsia="AR PL KaitiM Big5" w:hAnsi="Times New Roman" w:cs="Times New Roman"/>
          <w:color w:val="000000"/>
          <w:kern w:val="0"/>
          <w:szCs w:val="24"/>
        </w:rPr>
        <w:t>），並於參考文獻中詳列書目。</w:t>
      </w:r>
      <w:r w:rsidR="006F3129" w:rsidRPr="00092382">
        <w:rPr>
          <w:rFonts w:ascii="Times New Roman" w:eastAsia="AR PL KaitiM Big5" w:hAnsi="Times New Roman" w:cs="Times New Roman"/>
          <w:color w:val="000000"/>
          <w:kern w:val="0"/>
          <w:szCs w:val="24"/>
        </w:rPr>
        <w:t>a.</w:t>
      </w:r>
      <w:r w:rsidR="006F3129" w:rsidRPr="00092382">
        <w:rPr>
          <w:rFonts w:ascii="Times New Roman" w:eastAsia="AR PL KaitiM Big5" w:hAnsi="Times New Roman" w:cs="Times New Roman"/>
          <w:color w:val="000000"/>
          <w:kern w:val="0"/>
          <w:szCs w:val="24"/>
        </w:rPr>
        <w:t>期刊引註方法：資料來源：作者（年代）。文章名稱。期刊名稱，期別（卷），頁別。</w:t>
      </w:r>
      <w:r w:rsidR="006F3129" w:rsidRPr="00092382">
        <w:rPr>
          <w:rFonts w:ascii="Times New Roman" w:eastAsia="AR PL KaitiM Big5" w:hAnsi="Times New Roman" w:cs="Times New Roman"/>
          <w:color w:val="000000"/>
          <w:kern w:val="0"/>
          <w:szCs w:val="24"/>
        </w:rPr>
        <w:t>b.</w:t>
      </w:r>
      <w:r w:rsidR="006F3129" w:rsidRPr="00092382">
        <w:rPr>
          <w:rFonts w:ascii="Times New Roman" w:eastAsia="AR PL KaitiM Big5" w:hAnsi="Times New Roman" w:cs="Times New Roman"/>
          <w:color w:val="000000"/>
          <w:kern w:val="0"/>
          <w:szCs w:val="24"/>
        </w:rPr>
        <w:t>書籍引註方法：資料來源：作者（年代）。文章名稱（未出版之碩（博）士論文）（頁別），學校，地點。參考文獻：文獻部分請將中文列於前，英文列於後，按姓氏筆畫或字母順序少者在前排列。同筆文獻如有第二行時，起頭中文空二字，英文空四字。</w:t>
      </w:r>
    </w:p>
    <w:p w:rsidR="00203575" w:rsidRPr="00092382" w:rsidRDefault="00203575" w:rsidP="009335A0">
      <w:pPr>
        <w:widowControl/>
        <w:spacing w:beforeLines="50" w:before="180"/>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圖</w:t>
      </w:r>
      <w:r w:rsidRPr="00092382">
        <w:rPr>
          <w:rFonts w:ascii="Times New Roman" w:eastAsia="AR PL KaitiM Big5" w:hAnsi="Times New Roman" w:cs="Times New Roman"/>
          <w:szCs w:val="24"/>
        </w:rPr>
        <w:t xml:space="preserve">1 </w:t>
      </w:r>
      <w:r w:rsidRPr="00092382">
        <w:rPr>
          <w:rFonts w:ascii="Times New Roman" w:eastAsia="AR PL KaitiM Big5" w:hAnsi="Times New Roman" w:cs="Times New Roman"/>
          <w:szCs w:val="24"/>
        </w:rPr>
        <w:t>研究架構圖</w:t>
      </w:r>
      <w:r w:rsidR="00C44BE2" w:rsidRPr="00092382">
        <w:rPr>
          <w:rFonts w:ascii="Times New Roman" w:eastAsia="AR PL KaitiM Big5" w:hAnsi="Times New Roman" w:cs="Times New Roman"/>
          <w:szCs w:val="24"/>
        </w:rPr>
        <w:t>(</w:t>
      </w:r>
      <w:r w:rsidR="00C44BE2" w:rsidRPr="00092382">
        <w:rPr>
          <w:rFonts w:ascii="Times New Roman" w:eastAsia="AR PL KaitiM Big5" w:hAnsi="Times New Roman" w:cs="Times New Roman"/>
          <w:szCs w:val="24"/>
        </w:rPr>
        <w:t>下</w:t>
      </w:r>
      <w:r w:rsidR="00622744" w:rsidRPr="00092382">
        <w:rPr>
          <w:rFonts w:ascii="Times New Roman" w:eastAsia="AR PL KaitiM Big5" w:hAnsi="Times New Roman" w:cs="Times New Roman"/>
          <w:szCs w:val="24"/>
        </w:rPr>
        <w:t>方</w:t>
      </w:r>
      <w:r w:rsidR="00C44BE2" w:rsidRPr="00092382">
        <w:rPr>
          <w:rFonts w:ascii="Times New Roman" w:eastAsia="AR PL KaitiM Big5" w:hAnsi="Times New Roman" w:cs="Times New Roman"/>
          <w:szCs w:val="24"/>
        </w:rPr>
        <w:t>置中</w:t>
      </w:r>
      <w:r w:rsidR="00C44BE2" w:rsidRPr="00092382">
        <w:rPr>
          <w:rFonts w:ascii="Times New Roman" w:eastAsia="AR PL KaitiM Big5" w:hAnsi="Times New Roman" w:cs="Times New Roman"/>
          <w:szCs w:val="24"/>
        </w:rPr>
        <w:t>)</w:t>
      </w:r>
    </w:p>
    <w:p w:rsidR="006F3129" w:rsidRPr="00092382" w:rsidRDefault="00203575" w:rsidP="00774835">
      <w:pPr>
        <w:widowControl/>
        <w:spacing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資料來源：本研究整理</w:t>
      </w:r>
    </w:p>
    <w:p w:rsidR="0031125A" w:rsidRPr="00092382" w:rsidRDefault="0031125A" w:rsidP="00774835">
      <w:pPr>
        <w:widowControl/>
        <w:spacing w:line="440" w:lineRule="exact"/>
        <w:jc w:val="center"/>
        <w:rPr>
          <w:rFonts w:ascii="Times New Roman" w:eastAsia="AR PL KaitiM Big5" w:hAnsi="Times New Roman" w:cs="Times New Roman"/>
          <w:szCs w:val="24"/>
        </w:rPr>
      </w:pPr>
    </w:p>
    <w:p w:rsidR="00CD243F" w:rsidRPr="00092382" w:rsidRDefault="00773E8D">
      <w:pPr>
        <w:widowControl/>
        <w:spacing w:beforeLines="50" w:before="180" w:line="440" w:lineRule="exact"/>
        <w:jc w:val="both"/>
        <w:rPr>
          <w:rFonts w:ascii="Times New Roman" w:eastAsia="AR PL KaitiM Big5" w:hAnsi="Times New Roman" w:cs="Times New Roman"/>
          <w:color w:val="000000"/>
          <w:sz w:val="28"/>
          <w:szCs w:val="24"/>
        </w:rPr>
      </w:pPr>
      <w:r w:rsidRPr="00092382">
        <w:rPr>
          <w:rFonts w:ascii="Times New Roman" w:eastAsia="AR PL KaitiM Big5" w:hAnsi="Times New Roman" w:cs="Times New Roman"/>
          <w:b/>
          <w:color w:val="000000"/>
          <w:sz w:val="28"/>
          <w:szCs w:val="24"/>
        </w:rPr>
        <w:lastRenderedPageBreak/>
        <w:t>肆、資料分析</w:t>
      </w:r>
    </w:p>
    <w:p w:rsidR="00CD243F" w:rsidRPr="00092382" w:rsidRDefault="00203575" w:rsidP="00203575">
      <w:pPr>
        <w:spacing w:beforeLines="50" w:before="180" w:line="440" w:lineRule="exact"/>
        <w:ind w:firstLineChars="200" w:firstLine="480"/>
        <w:jc w:val="both"/>
        <w:rPr>
          <w:rFonts w:ascii="Times New Roman" w:eastAsia="AR PL KaitiM Big5" w:hAnsi="Times New Roman" w:cs="Times New Roman"/>
          <w:color w:val="000000"/>
          <w:szCs w:val="24"/>
        </w:rPr>
      </w:pPr>
      <w:r w:rsidRPr="00092382">
        <w:rPr>
          <w:rFonts w:ascii="Times New Roman" w:eastAsia="AR PL KaitiM Big5" w:hAnsi="Times New Roman" w:cs="Times New Roman"/>
          <w:color w:val="000000"/>
          <w:szCs w:val="24"/>
        </w:rPr>
        <w:t>參考文獻：文獻部分請將中文列於前，英文列於後，按姓氏筆畫或字母順序少者在前排列。同筆文獻如有第二行時，起頭中英文都需凸排二字元。</w:t>
      </w:r>
      <w:r w:rsidRPr="00092382">
        <w:rPr>
          <w:rFonts w:ascii="Times New Roman" w:eastAsia="AR PL KaitiM Big5" w:hAnsi="Times New Roman" w:cs="Times New Roman"/>
          <w:color w:val="000000"/>
          <w:szCs w:val="24"/>
        </w:rPr>
        <w:t xml:space="preserve"> </w:t>
      </w:r>
    </w:p>
    <w:p w:rsidR="00CD243F" w:rsidRPr="00092382" w:rsidRDefault="00773E8D">
      <w:pPr>
        <w:pStyle w:val="-"/>
        <w:spacing w:beforeLines="50" w:before="180" w:line="440" w:lineRule="exact"/>
        <w:ind w:firstLine="0"/>
        <w:rPr>
          <w:rFonts w:ascii="Times New Roman" w:eastAsia="AR PL KaitiM Big5" w:hAnsi="Times New Roman" w:cs="Times New Roman"/>
          <w:color w:val="000000"/>
        </w:rPr>
      </w:pPr>
      <w:r w:rsidRPr="00092382">
        <w:rPr>
          <w:rFonts w:ascii="Times New Roman" w:eastAsia="AR PL KaitiM Big5" w:hAnsi="Times New Roman" w:cs="Times New Roman"/>
          <w:color w:val="000000"/>
        </w:rPr>
        <w:t>表</w:t>
      </w:r>
      <w:r w:rsidR="00203575" w:rsidRPr="00092382">
        <w:rPr>
          <w:rFonts w:ascii="Times New Roman" w:eastAsia="AR PL KaitiM Big5" w:hAnsi="Times New Roman" w:cs="Times New Roman"/>
          <w:color w:val="000000"/>
        </w:rPr>
        <w:t>2</w:t>
      </w:r>
      <w:r w:rsidRPr="00092382">
        <w:rPr>
          <w:rFonts w:ascii="Times New Roman" w:eastAsia="AR PL KaitiM Big5" w:hAnsi="Times New Roman" w:cs="Times New Roman"/>
          <w:color w:val="000000"/>
        </w:rPr>
        <w:t xml:space="preserve"> </w:t>
      </w:r>
      <w:r w:rsidRPr="00092382">
        <w:rPr>
          <w:rFonts w:ascii="Times New Roman" w:eastAsia="AR PL KaitiM Big5" w:hAnsi="Times New Roman" w:cs="Times New Roman"/>
          <w:color w:val="000000"/>
        </w:rPr>
        <w:t>樣本人口屬性資料</w:t>
      </w:r>
      <w:r w:rsidR="00203575" w:rsidRPr="00092382">
        <w:rPr>
          <w:rFonts w:ascii="Times New Roman" w:eastAsia="AR PL KaitiM Big5" w:hAnsi="Times New Roman" w:cs="Times New Roman"/>
          <w:color w:val="000000"/>
        </w:rPr>
        <w:t>樣本</w:t>
      </w:r>
    </w:p>
    <w:tbl>
      <w:tblPr>
        <w:tblW w:w="54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725"/>
        <w:gridCol w:w="687"/>
        <w:gridCol w:w="1170"/>
        <w:gridCol w:w="735"/>
        <w:gridCol w:w="1608"/>
        <w:gridCol w:w="749"/>
        <w:gridCol w:w="1028"/>
      </w:tblGrid>
      <w:tr w:rsidR="00CD243F" w:rsidRPr="00092382">
        <w:trPr>
          <w:trHeight w:hRule="exact" w:val="589"/>
          <w:tblHeader/>
        </w:trPr>
        <w:tc>
          <w:tcPr>
            <w:tcW w:w="641" w:type="pct"/>
            <w:tcBorders>
              <w:top w:val="single" w:sz="12" w:space="0" w:color="auto"/>
              <w:left w:val="nil"/>
              <w:bottom w:val="single" w:sz="4" w:space="0" w:color="auto"/>
              <w:right w:val="nil"/>
            </w:tcBorders>
            <w:shd w:val="pct10"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屬性</w:t>
            </w:r>
          </w:p>
        </w:tc>
        <w:tc>
          <w:tcPr>
            <w:tcW w:w="976" w:type="pct"/>
            <w:tcBorders>
              <w:top w:val="single" w:sz="12" w:space="0" w:color="auto"/>
              <w:left w:val="nil"/>
              <w:bottom w:val="single" w:sz="4" w:space="0" w:color="auto"/>
              <w:right w:val="nil"/>
            </w:tcBorders>
            <w:shd w:val="pct10" w:color="auto" w:fill="auto"/>
            <w:vAlign w:val="center"/>
          </w:tcPr>
          <w:p w:rsidR="00CD243F" w:rsidRPr="00092382" w:rsidRDefault="00773E8D">
            <w:pPr>
              <w:widowControl/>
              <w:spacing w:before="100" w:beforeAutospacing="1" w:after="100" w:afterAutospacing="1" w:line="440" w:lineRule="exact"/>
              <w:rPr>
                <w:rFonts w:ascii="Times New Roman" w:eastAsia="AR PL KaitiM Big5" w:hAnsi="Times New Roman" w:cs="Times New Roman"/>
                <w:szCs w:val="24"/>
              </w:rPr>
            </w:pPr>
            <w:r w:rsidRPr="00092382">
              <w:rPr>
                <w:rFonts w:ascii="Times New Roman" w:eastAsia="AR PL KaitiM Big5" w:hAnsi="Times New Roman" w:cs="Times New Roman"/>
                <w:szCs w:val="24"/>
              </w:rPr>
              <w:t>類別</w:t>
            </w:r>
          </w:p>
        </w:tc>
        <w:tc>
          <w:tcPr>
            <w:tcW w:w="389" w:type="pct"/>
            <w:tcBorders>
              <w:top w:val="single" w:sz="12" w:space="0" w:color="auto"/>
              <w:left w:val="nil"/>
              <w:bottom w:val="single" w:sz="4" w:space="0" w:color="auto"/>
              <w:right w:val="nil"/>
            </w:tcBorders>
            <w:shd w:val="pct10"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人數</w:t>
            </w:r>
          </w:p>
        </w:tc>
        <w:tc>
          <w:tcPr>
            <w:tcW w:w="662" w:type="pct"/>
            <w:tcBorders>
              <w:top w:val="single" w:sz="12" w:space="0" w:color="auto"/>
              <w:left w:val="nil"/>
              <w:bottom w:val="single" w:sz="4" w:space="0" w:color="auto"/>
              <w:right w:val="nil"/>
            </w:tcBorders>
            <w:shd w:val="pct10"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百分比</w:t>
            </w:r>
          </w:p>
        </w:tc>
        <w:tc>
          <w:tcPr>
            <w:tcW w:w="416" w:type="pct"/>
            <w:tcBorders>
              <w:top w:val="single" w:sz="12" w:space="0" w:color="auto"/>
              <w:left w:val="nil"/>
              <w:bottom w:val="single" w:sz="4" w:space="0" w:color="auto"/>
              <w:right w:val="nil"/>
            </w:tcBorders>
            <w:shd w:val="pct10"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屬性</w:t>
            </w:r>
          </w:p>
        </w:tc>
        <w:tc>
          <w:tcPr>
            <w:tcW w:w="910" w:type="pct"/>
            <w:tcBorders>
              <w:top w:val="single" w:sz="12" w:space="0" w:color="auto"/>
              <w:left w:val="nil"/>
              <w:bottom w:val="single" w:sz="4" w:space="0" w:color="auto"/>
              <w:right w:val="nil"/>
            </w:tcBorders>
            <w:shd w:val="pct10" w:color="auto" w:fill="auto"/>
            <w:vAlign w:val="center"/>
          </w:tcPr>
          <w:p w:rsidR="00CD243F" w:rsidRPr="00092382" w:rsidRDefault="00773E8D">
            <w:pPr>
              <w:widowControl/>
              <w:spacing w:before="100" w:beforeAutospacing="1" w:after="100" w:afterAutospacing="1" w:line="440" w:lineRule="exact"/>
              <w:rPr>
                <w:rFonts w:ascii="Times New Roman" w:eastAsia="AR PL KaitiM Big5" w:hAnsi="Times New Roman" w:cs="Times New Roman"/>
                <w:szCs w:val="24"/>
              </w:rPr>
            </w:pPr>
            <w:r w:rsidRPr="00092382">
              <w:rPr>
                <w:rFonts w:ascii="Times New Roman" w:eastAsia="AR PL KaitiM Big5" w:hAnsi="Times New Roman" w:cs="Times New Roman"/>
                <w:szCs w:val="24"/>
              </w:rPr>
              <w:t>類別</w:t>
            </w:r>
          </w:p>
        </w:tc>
        <w:tc>
          <w:tcPr>
            <w:tcW w:w="424" w:type="pct"/>
            <w:tcBorders>
              <w:top w:val="single" w:sz="12" w:space="0" w:color="auto"/>
              <w:left w:val="nil"/>
              <w:bottom w:val="single" w:sz="4" w:space="0" w:color="auto"/>
              <w:right w:val="nil"/>
            </w:tcBorders>
            <w:shd w:val="pct10"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人數</w:t>
            </w:r>
          </w:p>
        </w:tc>
        <w:tc>
          <w:tcPr>
            <w:tcW w:w="582" w:type="pct"/>
            <w:tcBorders>
              <w:top w:val="single" w:sz="12" w:space="0" w:color="auto"/>
              <w:left w:val="nil"/>
              <w:bottom w:val="single" w:sz="4" w:space="0" w:color="auto"/>
              <w:right w:val="nil"/>
            </w:tcBorders>
            <w:shd w:val="pct10"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百分比</w:t>
            </w:r>
          </w:p>
        </w:tc>
      </w:tr>
      <w:tr w:rsidR="00CD243F" w:rsidRPr="00092382">
        <w:trPr>
          <w:trHeight w:hRule="exact" w:val="506"/>
        </w:trPr>
        <w:tc>
          <w:tcPr>
            <w:tcW w:w="641" w:type="pct"/>
            <w:tcBorders>
              <w:left w:val="nil"/>
              <w:bottom w:val="nil"/>
              <w:right w:val="nil"/>
            </w:tcBorders>
            <w:shd w:val="clear"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性別</w:t>
            </w:r>
          </w:p>
        </w:tc>
        <w:tc>
          <w:tcPr>
            <w:tcW w:w="976" w:type="pct"/>
            <w:tcBorders>
              <w:left w:val="nil"/>
              <w:bottom w:val="nil"/>
              <w:right w:val="nil"/>
            </w:tcBorders>
            <w:shd w:val="clear" w:color="auto" w:fill="auto"/>
            <w:vAlign w:val="center"/>
          </w:tcPr>
          <w:p w:rsidR="00CD243F" w:rsidRPr="00092382" w:rsidRDefault="00773E8D">
            <w:pPr>
              <w:widowControl/>
              <w:spacing w:before="100" w:beforeAutospacing="1" w:after="100" w:afterAutospacing="1" w:line="440" w:lineRule="exact"/>
              <w:rPr>
                <w:rFonts w:ascii="Times New Roman" w:eastAsia="AR PL KaitiM Big5" w:hAnsi="Times New Roman" w:cs="Times New Roman"/>
                <w:szCs w:val="24"/>
              </w:rPr>
            </w:pPr>
            <w:r w:rsidRPr="00092382">
              <w:rPr>
                <w:rFonts w:ascii="Times New Roman" w:eastAsia="AR PL KaitiM Big5" w:hAnsi="Times New Roman" w:cs="Times New Roman"/>
                <w:szCs w:val="24"/>
              </w:rPr>
              <w:t>女生</w:t>
            </w:r>
          </w:p>
        </w:tc>
        <w:tc>
          <w:tcPr>
            <w:tcW w:w="389" w:type="pct"/>
            <w:tcBorders>
              <w:left w:val="nil"/>
              <w:bottom w:val="nil"/>
              <w:right w:val="nil"/>
            </w:tcBorders>
            <w:shd w:val="clear"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26</w:t>
            </w:r>
          </w:p>
        </w:tc>
        <w:tc>
          <w:tcPr>
            <w:tcW w:w="662" w:type="pct"/>
            <w:tcBorders>
              <w:left w:val="nil"/>
              <w:bottom w:val="nil"/>
              <w:right w:val="nil"/>
            </w:tcBorders>
            <w:shd w:val="clear"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55.3</w:t>
            </w:r>
          </w:p>
        </w:tc>
        <w:tc>
          <w:tcPr>
            <w:tcW w:w="416" w:type="pct"/>
            <w:tcBorders>
              <w:left w:val="nil"/>
              <w:bottom w:val="nil"/>
              <w:right w:val="nil"/>
            </w:tcBorders>
            <w:shd w:val="clear"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年齡</w:t>
            </w:r>
          </w:p>
        </w:tc>
        <w:tc>
          <w:tcPr>
            <w:tcW w:w="910" w:type="pct"/>
            <w:tcBorders>
              <w:left w:val="nil"/>
              <w:bottom w:val="nil"/>
              <w:right w:val="nil"/>
            </w:tcBorders>
            <w:shd w:val="clear" w:color="auto" w:fill="auto"/>
            <w:vAlign w:val="center"/>
          </w:tcPr>
          <w:p w:rsidR="00CD243F" w:rsidRPr="00092382" w:rsidRDefault="00773E8D">
            <w:pPr>
              <w:widowControl/>
              <w:spacing w:before="100" w:beforeAutospacing="1" w:after="100" w:afterAutospacing="1" w:line="440" w:lineRule="exact"/>
              <w:rPr>
                <w:rFonts w:ascii="Times New Roman" w:eastAsia="AR PL KaitiM Big5" w:hAnsi="Times New Roman" w:cs="Times New Roman"/>
                <w:szCs w:val="24"/>
              </w:rPr>
            </w:pPr>
            <w:r w:rsidRPr="00092382">
              <w:rPr>
                <w:rFonts w:ascii="Times New Roman" w:eastAsia="AR PL KaitiM Big5" w:hAnsi="Times New Roman" w:cs="Times New Roman"/>
                <w:szCs w:val="24"/>
              </w:rPr>
              <w:t>20</w:t>
            </w:r>
            <w:r w:rsidRPr="00092382">
              <w:rPr>
                <w:rFonts w:ascii="Times New Roman" w:eastAsia="AR PL KaitiM Big5" w:hAnsi="Times New Roman" w:cs="Times New Roman"/>
                <w:szCs w:val="24"/>
              </w:rPr>
              <w:t>歲</w:t>
            </w:r>
            <w:r w:rsidRPr="00092382">
              <w:rPr>
                <w:rFonts w:ascii="Times New Roman" w:eastAsia="AR PL KaitiM Big5" w:hAnsi="Times New Roman" w:cs="Times New Roman"/>
                <w:szCs w:val="24"/>
              </w:rPr>
              <w:t>(</w:t>
            </w:r>
            <w:r w:rsidRPr="00092382">
              <w:rPr>
                <w:rFonts w:ascii="Times New Roman" w:eastAsia="AR PL KaitiM Big5" w:hAnsi="Times New Roman" w:cs="Times New Roman"/>
                <w:szCs w:val="24"/>
              </w:rPr>
              <w:t>含</w:t>
            </w:r>
            <w:r w:rsidRPr="00092382">
              <w:rPr>
                <w:rFonts w:ascii="Times New Roman" w:eastAsia="AR PL KaitiM Big5" w:hAnsi="Times New Roman" w:cs="Times New Roman"/>
                <w:szCs w:val="24"/>
              </w:rPr>
              <w:t>)</w:t>
            </w:r>
            <w:r w:rsidRPr="00092382">
              <w:rPr>
                <w:rFonts w:ascii="Times New Roman" w:eastAsia="AR PL KaitiM Big5" w:hAnsi="Times New Roman" w:cs="Times New Roman"/>
                <w:szCs w:val="24"/>
              </w:rPr>
              <w:t>以下</w:t>
            </w:r>
          </w:p>
        </w:tc>
        <w:tc>
          <w:tcPr>
            <w:tcW w:w="424" w:type="pct"/>
            <w:tcBorders>
              <w:left w:val="nil"/>
              <w:bottom w:val="nil"/>
              <w:right w:val="nil"/>
            </w:tcBorders>
            <w:shd w:val="clear"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28</w:t>
            </w:r>
          </w:p>
        </w:tc>
        <w:tc>
          <w:tcPr>
            <w:tcW w:w="582" w:type="pct"/>
            <w:tcBorders>
              <w:left w:val="nil"/>
              <w:bottom w:val="nil"/>
              <w:right w:val="nil"/>
            </w:tcBorders>
            <w:shd w:val="clear"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59.6</w:t>
            </w:r>
          </w:p>
        </w:tc>
      </w:tr>
      <w:tr w:rsidR="00CD243F" w:rsidRPr="00092382">
        <w:trPr>
          <w:trHeight w:hRule="exact" w:val="553"/>
        </w:trPr>
        <w:tc>
          <w:tcPr>
            <w:tcW w:w="641" w:type="pct"/>
            <w:tcBorders>
              <w:top w:val="nil"/>
              <w:left w:val="nil"/>
              <w:bottom w:val="single" w:sz="4" w:space="0" w:color="auto"/>
              <w:right w:val="nil"/>
            </w:tcBorders>
            <w:shd w:val="clear" w:color="auto" w:fill="auto"/>
            <w:vAlign w:val="center"/>
          </w:tcPr>
          <w:p w:rsidR="00CD243F" w:rsidRPr="00092382" w:rsidRDefault="00CD243F">
            <w:pPr>
              <w:widowControl/>
              <w:spacing w:before="100" w:beforeAutospacing="1" w:after="100" w:afterAutospacing="1" w:line="440" w:lineRule="exact"/>
              <w:jc w:val="center"/>
              <w:rPr>
                <w:rFonts w:ascii="Times New Roman" w:eastAsia="AR PL KaitiM Big5" w:hAnsi="Times New Roman" w:cs="Times New Roman"/>
                <w:szCs w:val="24"/>
              </w:rPr>
            </w:pPr>
          </w:p>
        </w:tc>
        <w:tc>
          <w:tcPr>
            <w:tcW w:w="976" w:type="pct"/>
            <w:tcBorders>
              <w:top w:val="nil"/>
              <w:left w:val="nil"/>
              <w:bottom w:val="single" w:sz="4" w:space="0" w:color="auto"/>
              <w:right w:val="nil"/>
            </w:tcBorders>
            <w:shd w:val="clear" w:color="auto" w:fill="auto"/>
            <w:vAlign w:val="center"/>
          </w:tcPr>
          <w:p w:rsidR="00CD243F" w:rsidRPr="00092382" w:rsidRDefault="00773E8D">
            <w:pPr>
              <w:widowControl/>
              <w:spacing w:before="100" w:beforeAutospacing="1" w:after="100" w:afterAutospacing="1" w:line="440" w:lineRule="exact"/>
              <w:rPr>
                <w:rFonts w:ascii="Times New Roman" w:eastAsia="AR PL KaitiM Big5" w:hAnsi="Times New Roman" w:cs="Times New Roman"/>
                <w:szCs w:val="24"/>
              </w:rPr>
            </w:pPr>
            <w:r w:rsidRPr="00092382">
              <w:rPr>
                <w:rFonts w:ascii="Times New Roman" w:eastAsia="AR PL KaitiM Big5" w:hAnsi="Times New Roman" w:cs="Times New Roman"/>
                <w:szCs w:val="24"/>
              </w:rPr>
              <w:t>男生</w:t>
            </w:r>
          </w:p>
        </w:tc>
        <w:tc>
          <w:tcPr>
            <w:tcW w:w="389" w:type="pct"/>
            <w:tcBorders>
              <w:top w:val="nil"/>
              <w:left w:val="nil"/>
              <w:bottom w:val="single" w:sz="4" w:space="0" w:color="auto"/>
              <w:right w:val="nil"/>
            </w:tcBorders>
            <w:shd w:val="clear"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21</w:t>
            </w:r>
          </w:p>
        </w:tc>
        <w:tc>
          <w:tcPr>
            <w:tcW w:w="662" w:type="pct"/>
            <w:tcBorders>
              <w:top w:val="nil"/>
              <w:left w:val="nil"/>
              <w:bottom w:val="single" w:sz="4" w:space="0" w:color="auto"/>
              <w:right w:val="nil"/>
            </w:tcBorders>
            <w:shd w:val="clear"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44.7</w:t>
            </w:r>
          </w:p>
        </w:tc>
        <w:tc>
          <w:tcPr>
            <w:tcW w:w="416" w:type="pct"/>
            <w:tcBorders>
              <w:top w:val="nil"/>
              <w:left w:val="nil"/>
              <w:bottom w:val="nil"/>
              <w:right w:val="nil"/>
            </w:tcBorders>
            <w:shd w:val="clear" w:color="auto" w:fill="auto"/>
            <w:vAlign w:val="center"/>
          </w:tcPr>
          <w:p w:rsidR="00CD243F" w:rsidRPr="00092382" w:rsidRDefault="00CD243F">
            <w:pPr>
              <w:widowControl/>
              <w:spacing w:before="100" w:beforeAutospacing="1" w:after="100" w:afterAutospacing="1" w:line="440" w:lineRule="exact"/>
              <w:jc w:val="center"/>
              <w:rPr>
                <w:rFonts w:ascii="Times New Roman" w:eastAsia="AR PL KaitiM Big5" w:hAnsi="Times New Roman" w:cs="Times New Roman"/>
                <w:szCs w:val="24"/>
              </w:rPr>
            </w:pPr>
          </w:p>
        </w:tc>
        <w:tc>
          <w:tcPr>
            <w:tcW w:w="910" w:type="pct"/>
            <w:tcBorders>
              <w:top w:val="nil"/>
              <w:left w:val="nil"/>
              <w:bottom w:val="nil"/>
              <w:right w:val="nil"/>
            </w:tcBorders>
            <w:shd w:val="clear" w:color="auto" w:fill="auto"/>
            <w:vAlign w:val="center"/>
          </w:tcPr>
          <w:p w:rsidR="00CD243F" w:rsidRPr="00092382" w:rsidRDefault="00773E8D">
            <w:pPr>
              <w:widowControl/>
              <w:spacing w:before="100" w:beforeAutospacing="1" w:after="100" w:afterAutospacing="1" w:line="440" w:lineRule="exact"/>
              <w:rPr>
                <w:rFonts w:ascii="Times New Roman" w:eastAsia="AR PL KaitiM Big5" w:hAnsi="Times New Roman" w:cs="Times New Roman"/>
                <w:szCs w:val="24"/>
              </w:rPr>
            </w:pPr>
            <w:r w:rsidRPr="00092382">
              <w:rPr>
                <w:rFonts w:ascii="Times New Roman" w:eastAsia="AR PL KaitiM Big5" w:hAnsi="Times New Roman" w:cs="Times New Roman"/>
                <w:szCs w:val="24"/>
              </w:rPr>
              <w:t>21-25</w:t>
            </w:r>
            <w:r w:rsidRPr="00092382">
              <w:rPr>
                <w:rFonts w:ascii="Times New Roman" w:eastAsia="AR PL KaitiM Big5" w:hAnsi="Times New Roman" w:cs="Times New Roman"/>
                <w:szCs w:val="24"/>
              </w:rPr>
              <w:t>歲</w:t>
            </w:r>
          </w:p>
        </w:tc>
        <w:tc>
          <w:tcPr>
            <w:tcW w:w="424" w:type="pct"/>
            <w:tcBorders>
              <w:top w:val="nil"/>
              <w:left w:val="nil"/>
              <w:bottom w:val="nil"/>
              <w:right w:val="nil"/>
            </w:tcBorders>
            <w:shd w:val="clear"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1</w:t>
            </w:r>
          </w:p>
        </w:tc>
        <w:tc>
          <w:tcPr>
            <w:tcW w:w="582" w:type="pct"/>
            <w:tcBorders>
              <w:top w:val="nil"/>
              <w:left w:val="nil"/>
              <w:bottom w:val="nil"/>
              <w:right w:val="nil"/>
            </w:tcBorders>
            <w:shd w:val="clear"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2.1</w:t>
            </w:r>
          </w:p>
        </w:tc>
      </w:tr>
      <w:tr w:rsidR="00CD243F" w:rsidRPr="00092382">
        <w:trPr>
          <w:trHeight w:hRule="exact" w:val="489"/>
        </w:trPr>
        <w:tc>
          <w:tcPr>
            <w:tcW w:w="641" w:type="pct"/>
            <w:tcBorders>
              <w:top w:val="single" w:sz="4" w:space="0" w:color="auto"/>
              <w:left w:val="nil"/>
              <w:bottom w:val="nil"/>
              <w:right w:val="nil"/>
            </w:tcBorders>
            <w:shd w:val="clear"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教育程度</w:t>
            </w:r>
          </w:p>
        </w:tc>
        <w:tc>
          <w:tcPr>
            <w:tcW w:w="976" w:type="pct"/>
            <w:tcBorders>
              <w:top w:val="single" w:sz="4" w:space="0" w:color="auto"/>
              <w:left w:val="nil"/>
              <w:bottom w:val="nil"/>
              <w:right w:val="nil"/>
            </w:tcBorders>
            <w:shd w:val="clear" w:color="auto" w:fill="auto"/>
          </w:tcPr>
          <w:p w:rsidR="00CD243F" w:rsidRPr="00092382" w:rsidRDefault="00773E8D">
            <w:pPr>
              <w:widowControl/>
              <w:spacing w:before="100" w:beforeAutospacing="1" w:after="100" w:afterAutospacing="1" w:line="440" w:lineRule="exact"/>
              <w:rPr>
                <w:rFonts w:ascii="Times New Roman" w:eastAsia="AR PL KaitiM Big5" w:hAnsi="Times New Roman" w:cs="Times New Roman"/>
                <w:szCs w:val="24"/>
              </w:rPr>
            </w:pPr>
            <w:r w:rsidRPr="00092382">
              <w:rPr>
                <w:rFonts w:ascii="Times New Roman" w:eastAsia="AR PL KaitiM Big5" w:hAnsi="Times New Roman" w:cs="Times New Roman"/>
                <w:szCs w:val="24"/>
              </w:rPr>
              <w:t>高中職以下</w:t>
            </w:r>
            <w:r w:rsidRPr="00092382">
              <w:rPr>
                <w:rFonts w:ascii="Times New Roman" w:eastAsia="AR PL KaitiM Big5" w:hAnsi="Times New Roman" w:cs="Times New Roman"/>
                <w:szCs w:val="24"/>
              </w:rPr>
              <w:t>(</w:t>
            </w:r>
            <w:r w:rsidRPr="00092382">
              <w:rPr>
                <w:rFonts w:ascii="Times New Roman" w:eastAsia="AR PL KaitiM Big5" w:hAnsi="Times New Roman" w:cs="Times New Roman"/>
                <w:szCs w:val="24"/>
              </w:rPr>
              <w:t>含</w:t>
            </w:r>
            <w:r w:rsidRPr="00092382">
              <w:rPr>
                <w:rFonts w:ascii="Times New Roman" w:eastAsia="AR PL KaitiM Big5" w:hAnsi="Times New Roman" w:cs="Times New Roman"/>
                <w:szCs w:val="24"/>
              </w:rPr>
              <w:t>)</w:t>
            </w:r>
          </w:p>
        </w:tc>
        <w:tc>
          <w:tcPr>
            <w:tcW w:w="389" w:type="pct"/>
            <w:tcBorders>
              <w:top w:val="single" w:sz="4" w:space="0" w:color="auto"/>
              <w:left w:val="nil"/>
              <w:bottom w:val="nil"/>
              <w:right w:val="nil"/>
            </w:tcBorders>
            <w:shd w:val="clear"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2</w:t>
            </w:r>
          </w:p>
        </w:tc>
        <w:tc>
          <w:tcPr>
            <w:tcW w:w="662" w:type="pct"/>
            <w:tcBorders>
              <w:top w:val="single" w:sz="4" w:space="0" w:color="auto"/>
              <w:left w:val="nil"/>
              <w:bottom w:val="nil"/>
              <w:right w:val="nil"/>
            </w:tcBorders>
            <w:shd w:val="clear"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4.3</w:t>
            </w:r>
          </w:p>
        </w:tc>
        <w:tc>
          <w:tcPr>
            <w:tcW w:w="416" w:type="pct"/>
            <w:tcBorders>
              <w:top w:val="nil"/>
              <w:left w:val="nil"/>
              <w:bottom w:val="nil"/>
              <w:right w:val="nil"/>
            </w:tcBorders>
            <w:shd w:val="clear" w:color="auto" w:fill="auto"/>
            <w:vAlign w:val="center"/>
          </w:tcPr>
          <w:p w:rsidR="00CD243F" w:rsidRPr="00092382" w:rsidRDefault="00CD243F">
            <w:pPr>
              <w:widowControl/>
              <w:spacing w:before="100" w:beforeAutospacing="1" w:after="100" w:afterAutospacing="1" w:line="440" w:lineRule="exact"/>
              <w:jc w:val="center"/>
              <w:rPr>
                <w:rFonts w:ascii="Times New Roman" w:eastAsia="AR PL KaitiM Big5" w:hAnsi="Times New Roman" w:cs="Times New Roman"/>
                <w:szCs w:val="24"/>
              </w:rPr>
            </w:pPr>
          </w:p>
        </w:tc>
        <w:tc>
          <w:tcPr>
            <w:tcW w:w="910" w:type="pct"/>
            <w:tcBorders>
              <w:top w:val="nil"/>
              <w:left w:val="nil"/>
              <w:bottom w:val="nil"/>
              <w:right w:val="nil"/>
            </w:tcBorders>
            <w:shd w:val="clear" w:color="auto" w:fill="auto"/>
          </w:tcPr>
          <w:p w:rsidR="00CD243F" w:rsidRPr="00092382" w:rsidRDefault="00773E8D">
            <w:pPr>
              <w:spacing w:before="100" w:beforeAutospacing="1" w:after="100" w:afterAutospacing="1" w:line="440" w:lineRule="exact"/>
              <w:rPr>
                <w:rFonts w:ascii="Times New Roman" w:eastAsia="AR PL KaitiM Big5" w:hAnsi="Times New Roman" w:cs="Times New Roman"/>
                <w:szCs w:val="24"/>
              </w:rPr>
            </w:pPr>
            <w:r w:rsidRPr="00092382">
              <w:rPr>
                <w:rFonts w:ascii="Times New Roman" w:eastAsia="AR PL KaitiM Big5" w:hAnsi="Times New Roman" w:cs="Times New Roman"/>
                <w:szCs w:val="24"/>
              </w:rPr>
              <w:t>26-30</w:t>
            </w:r>
            <w:r w:rsidRPr="00092382">
              <w:rPr>
                <w:rFonts w:ascii="Times New Roman" w:eastAsia="AR PL KaitiM Big5" w:hAnsi="Times New Roman" w:cs="Times New Roman"/>
                <w:szCs w:val="24"/>
              </w:rPr>
              <w:t>歲</w:t>
            </w:r>
          </w:p>
        </w:tc>
        <w:tc>
          <w:tcPr>
            <w:tcW w:w="424" w:type="pct"/>
            <w:tcBorders>
              <w:top w:val="nil"/>
              <w:left w:val="nil"/>
              <w:bottom w:val="nil"/>
              <w:right w:val="nil"/>
            </w:tcBorders>
            <w:shd w:val="clear"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1</w:t>
            </w:r>
          </w:p>
        </w:tc>
        <w:tc>
          <w:tcPr>
            <w:tcW w:w="582" w:type="pct"/>
            <w:tcBorders>
              <w:top w:val="nil"/>
              <w:left w:val="nil"/>
              <w:bottom w:val="nil"/>
              <w:right w:val="nil"/>
            </w:tcBorders>
            <w:shd w:val="clear"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2.1</w:t>
            </w:r>
          </w:p>
        </w:tc>
      </w:tr>
      <w:tr w:rsidR="00CD243F" w:rsidRPr="00092382">
        <w:trPr>
          <w:trHeight w:hRule="exact" w:val="416"/>
        </w:trPr>
        <w:tc>
          <w:tcPr>
            <w:tcW w:w="641" w:type="pct"/>
            <w:tcBorders>
              <w:top w:val="nil"/>
              <w:left w:val="nil"/>
              <w:bottom w:val="nil"/>
              <w:right w:val="nil"/>
            </w:tcBorders>
            <w:shd w:val="clear" w:color="auto" w:fill="auto"/>
            <w:vAlign w:val="center"/>
          </w:tcPr>
          <w:p w:rsidR="00CD243F" w:rsidRPr="00092382" w:rsidRDefault="00CD243F">
            <w:pPr>
              <w:widowControl/>
              <w:spacing w:before="100" w:beforeAutospacing="1" w:after="100" w:afterAutospacing="1" w:line="440" w:lineRule="exact"/>
              <w:jc w:val="center"/>
              <w:rPr>
                <w:rFonts w:ascii="Times New Roman" w:eastAsia="AR PL KaitiM Big5" w:hAnsi="Times New Roman" w:cs="Times New Roman"/>
                <w:szCs w:val="24"/>
              </w:rPr>
            </w:pPr>
          </w:p>
        </w:tc>
        <w:tc>
          <w:tcPr>
            <w:tcW w:w="976" w:type="pct"/>
            <w:tcBorders>
              <w:top w:val="nil"/>
              <w:left w:val="nil"/>
              <w:bottom w:val="nil"/>
              <w:right w:val="nil"/>
            </w:tcBorders>
            <w:shd w:val="clear" w:color="auto" w:fill="auto"/>
          </w:tcPr>
          <w:p w:rsidR="00CD243F" w:rsidRPr="00092382" w:rsidRDefault="00773E8D">
            <w:pPr>
              <w:widowControl/>
              <w:spacing w:before="100" w:beforeAutospacing="1" w:after="100" w:afterAutospacing="1" w:line="440" w:lineRule="exact"/>
              <w:rPr>
                <w:rFonts w:ascii="Times New Roman" w:eastAsia="AR PL KaitiM Big5" w:hAnsi="Times New Roman" w:cs="Times New Roman"/>
                <w:szCs w:val="24"/>
              </w:rPr>
            </w:pPr>
            <w:r w:rsidRPr="00092382">
              <w:rPr>
                <w:rFonts w:ascii="Times New Roman" w:eastAsia="AR PL KaitiM Big5" w:hAnsi="Times New Roman" w:cs="Times New Roman"/>
                <w:szCs w:val="24"/>
              </w:rPr>
              <w:t>大專</w:t>
            </w:r>
          </w:p>
        </w:tc>
        <w:tc>
          <w:tcPr>
            <w:tcW w:w="389" w:type="pct"/>
            <w:tcBorders>
              <w:top w:val="nil"/>
              <w:left w:val="nil"/>
              <w:bottom w:val="nil"/>
              <w:right w:val="nil"/>
            </w:tcBorders>
            <w:shd w:val="clear"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38</w:t>
            </w:r>
          </w:p>
        </w:tc>
        <w:tc>
          <w:tcPr>
            <w:tcW w:w="662" w:type="pct"/>
            <w:tcBorders>
              <w:top w:val="nil"/>
              <w:left w:val="nil"/>
              <w:bottom w:val="nil"/>
              <w:right w:val="nil"/>
            </w:tcBorders>
            <w:shd w:val="clear"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80.9</w:t>
            </w:r>
          </w:p>
        </w:tc>
        <w:tc>
          <w:tcPr>
            <w:tcW w:w="416" w:type="pct"/>
            <w:tcBorders>
              <w:top w:val="nil"/>
              <w:left w:val="nil"/>
              <w:bottom w:val="nil"/>
              <w:right w:val="nil"/>
            </w:tcBorders>
            <w:shd w:val="clear" w:color="auto" w:fill="auto"/>
            <w:vAlign w:val="center"/>
          </w:tcPr>
          <w:p w:rsidR="00CD243F" w:rsidRPr="00092382" w:rsidRDefault="00CD243F">
            <w:pPr>
              <w:widowControl/>
              <w:spacing w:before="100" w:beforeAutospacing="1" w:after="100" w:afterAutospacing="1" w:line="440" w:lineRule="exact"/>
              <w:jc w:val="center"/>
              <w:rPr>
                <w:rFonts w:ascii="Times New Roman" w:eastAsia="AR PL KaitiM Big5" w:hAnsi="Times New Roman" w:cs="Times New Roman"/>
                <w:szCs w:val="24"/>
              </w:rPr>
            </w:pPr>
          </w:p>
        </w:tc>
        <w:tc>
          <w:tcPr>
            <w:tcW w:w="910" w:type="pct"/>
            <w:tcBorders>
              <w:top w:val="nil"/>
              <w:left w:val="nil"/>
              <w:bottom w:val="nil"/>
              <w:right w:val="nil"/>
            </w:tcBorders>
            <w:shd w:val="clear" w:color="auto" w:fill="auto"/>
          </w:tcPr>
          <w:p w:rsidR="00CD243F" w:rsidRPr="00092382" w:rsidRDefault="00773E8D">
            <w:pPr>
              <w:spacing w:before="100" w:beforeAutospacing="1" w:after="100" w:afterAutospacing="1" w:line="440" w:lineRule="exact"/>
              <w:rPr>
                <w:rFonts w:ascii="Times New Roman" w:eastAsia="AR PL KaitiM Big5" w:hAnsi="Times New Roman" w:cs="Times New Roman"/>
                <w:szCs w:val="24"/>
              </w:rPr>
            </w:pPr>
            <w:r w:rsidRPr="00092382">
              <w:rPr>
                <w:rFonts w:ascii="Times New Roman" w:eastAsia="AR PL KaitiM Big5" w:hAnsi="Times New Roman" w:cs="Times New Roman"/>
                <w:szCs w:val="24"/>
              </w:rPr>
              <w:t>31-35</w:t>
            </w:r>
            <w:r w:rsidRPr="00092382">
              <w:rPr>
                <w:rFonts w:ascii="Times New Roman" w:eastAsia="AR PL KaitiM Big5" w:hAnsi="Times New Roman" w:cs="Times New Roman"/>
                <w:szCs w:val="24"/>
              </w:rPr>
              <w:t>歲</w:t>
            </w:r>
          </w:p>
        </w:tc>
        <w:tc>
          <w:tcPr>
            <w:tcW w:w="424" w:type="pct"/>
            <w:tcBorders>
              <w:top w:val="nil"/>
              <w:left w:val="nil"/>
              <w:bottom w:val="nil"/>
              <w:right w:val="nil"/>
            </w:tcBorders>
            <w:shd w:val="clear"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8</w:t>
            </w:r>
          </w:p>
        </w:tc>
        <w:tc>
          <w:tcPr>
            <w:tcW w:w="582" w:type="pct"/>
            <w:tcBorders>
              <w:top w:val="nil"/>
              <w:left w:val="nil"/>
              <w:bottom w:val="nil"/>
              <w:right w:val="nil"/>
            </w:tcBorders>
            <w:shd w:val="clear"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17.0</w:t>
            </w:r>
          </w:p>
        </w:tc>
      </w:tr>
      <w:tr w:rsidR="00CD243F" w:rsidRPr="00092382">
        <w:trPr>
          <w:trHeight w:hRule="exact" w:val="518"/>
        </w:trPr>
        <w:tc>
          <w:tcPr>
            <w:tcW w:w="641" w:type="pct"/>
            <w:tcBorders>
              <w:top w:val="nil"/>
              <w:left w:val="nil"/>
              <w:bottom w:val="nil"/>
              <w:right w:val="nil"/>
            </w:tcBorders>
            <w:shd w:val="clear" w:color="auto" w:fill="auto"/>
            <w:vAlign w:val="center"/>
          </w:tcPr>
          <w:p w:rsidR="00CD243F" w:rsidRPr="00092382" w:rsidRDefault="00CD243F">
            <w:pPr>
              <w:widowControl/>
              <w:spacing w:before="100" w:beforeAutospacing="1" w:after="100" w:afterAutospacing="1" w:line="440" w:lineRule="exact"/>
              <w:jc w:val="center"/>
              <w:rPr>
                <w:rFonts w:ascii="Times New Roman" w:eastAsia="AR PL KaitiM Big5" w:hAnsi="Times New Roman" w:cs="Times New Roman"/>
                <w:szCs w:val="24"/>
              </w:rPr>
            </w:pPr>
          </w:p>
        </w:tc>
        <w:tc>
          <w:tcPr>
            <w:tcW w:w="976" w:type="pct"/>
            <w:tcBorders>
              <w:top w:val="nil"/>
              <w:left w:val="nil"/>
              <w:bottom w:val="nil"/>
              <w:right w:val="nil"/>
            </w:tcBorders>
            <w:shd w:val="clear" w:color="auto" w:fill="auto"/>
          </w:tcPr>
          <w:p w:rsidR="00CD243F" w:rsidRPr="00092382" w:rsidRDefault="00773E8D">
            <w:pPr>
              <w:widowControl/>
              <w:spacing w:before="100" w:beforeAutospacing="1" w:after="100" w:afterAutospacing="1" w:line="440" w:lineRule="exact"/>
              <w:rPr>
                <w:rFonts w:ascii="Times New Roman" w:eastAsia="AR PL KaitiM Big5" w:hAnsi="Times New Roman" w:cs="Times New Roman"/>
                <w:szCs w:val="24"/>
              </w:rPr>
            </w:pPr>
            <w:r w:rsidRPr="00092382">
              <w:rPr>
                <w:rFonts w:ascii="Times New Roman" w:eastAsia="AR PL KaitiM Big5" w:hAnsi="Times New Roman" w:cs="Times New Roman"/>
                <w:szCs w:val="24"/>
              </w:rPr>
              <w:t>研究所以上</w:t>
            </w:r>
            <w:r w:rsidRPr="00092382">
              <w:rPr>
                <w:rFonts w:ascii="Times New Roman" w:eastAsia="AR PL KaitiM Big5" w:hAnsi="Times New Roman" w:cs="Times New Roman"/>
                <w:szCs w:val="24"/>
              </w:rPr>
              <w:t>(</w:t>
            </w:r>
            <w:r w:rsidRPr="00092382">
              <w:rPr>
                <w:rFonts w:ascii="Times New Roman" w:eastAsia="AR PL KaitiM Big5" w:hAnsi="Times New Roman" w:cs="Times New Roman"/>
                <w:szCs w:val="24"/>
              </w:rPr>
              <w:t>含</w:t>
            </w:r>
            <w:r w:rsidRPr="00092382">
              <w:rPr>
                <w:rFonts w:ascii="Times New Roman" w:eastAsia="AR PL KaitiM Big5" w:hAnsi="Times New Roman" w:cs="Times New Roman"/>
                <w:szCs w:val="24"/>
              </w:rPr>
              <w:t>)</w:t>
            </w:r>
          </w:p>
        </w:tc>
        <w:tc>
          <w:tcPr>
            <w:tcW w:w="389" w:type="pct"/>
            <w:tcBorders>
              <w:top w:val="nil"/>
              <w:left w:val="nil"/>
              <w:bottom w:val="nil"/>
              <w:right w:val="nil"/>
            </w:tcBorders>
            <w:shd w:val="clear"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7</w:t>
            </w:r>
          </w:p>
        </w:tc>
        <w:tc>
          <w:tcPr>
            <w:tcW w:w="662" w:type="pct"/>
            <w:tcBorders>
              <w:top w:val="nil"/>
              <w:left w:val="nil"/>
              <w:bottom w:val="nil"/>
              <w:right w:val="nil"/>
            </w:tcBorders>
            <w:shd w:val="clear"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14.9</w:t>
            </w:r>
          </w:p>
        </w:tc>
        <w:tc>
          <w:tcPr>
            <w:tcW w:w="416" w:type="pct"/>
            <w:tcBorders>
              <w:top w:val="nil"/>
              <w:left w:val="nil"/>
              <w:bottom w:val="nil"/>
              <w:right w:val="nil"/>
            </w:tcBorders>
            <w:shd w:val="clear" w:color="auto" w:fill="auto"/>
            <w:vAlign w:val="center"/>
          </w:tcPr>
          <w:p w:rsidR="00CD243F" w:rsidRPr="00092382" w:rsidRDefault="00CD243F">
            <w:pPr>
              <w:widowControl/>
              <w:spacing w:before="100" w:beforeAutospacing="1" w:after="100" w:afterAutospacing="1" w:line="440" w:lineRule="exact"/>
              <w:jc w:val="center"/>
              <w:rPr>
                <w:rFonts w:ascii="Times New Roman" w:eastAsia="AR PL KaitiM Big5" w:hAnsi="Times New Roman" w:cs="Times New Roman"/>
                <w:szCs w:val="24"/>
              </w:rPr>
            </w:pPr>
          </w:p>
        </w:tc>
        <w:tc>
          <w:tcPr>
            <w:tcW w:w="910" w:type="pct"/>
            <w:tcBorders>
              <w:top w:val="nil"/>
              <w:left w:val="nil"/>
              <w:bottom w:val="nil"/>
              <w:right w:val="nil"/>
            </w:tcBorders>
            <w:shd w:val="clear" w:color="auto" w:fill="auto"/>
          </w:tcPr>
          <w:p w:rsidR="00CD243F" w:rsidRPr="00092382" w:rsidRDefault="00773E8D">
            <w:pPr>
              <w:spacing w:before="100" w:beforeAutospacing="1" w:after="100" w:afterAutospacing="1" w:line="440" w:lineRule="exact"/>
              <w:rPr>
                <w:rFonts w:ascii="Times New Roman" w:eastAsia="AR PL KaitiM Big5" w:hAnsi="Times New Roman" w:cs="Times New Roman"/>
                <w:szCs w:val="24"/>
              </w:rPr>
            </w:pPr>
            <w:r w:rsidRPr="00092382">
              <w:rPr>
                <w:rFonts w:ascii="Times New Roman" w:eastAsia="AR PL KaitiM Big5" w:hAnsi="Times New Roman" w:cs="Times New Roman"/>
                <w:szCs w:val="24"/>
              </w:rPr>
              <w:t>36-40</w:t>
            </w:r>
            <w:r w:rsidRPr="00092382">
              <w:rPr>
                <w:rFonts w:ascii="Times New Roman" w:eastAsia="AR PL KaitiM Big5" w:hAnsi="Times New Roman" w:cs="Times New Roman"/>
                <w:szCs w:val="24"/>
              </w:rPr>
              <w:t>歲</w:t>
            </w:r>
          </w:p>
        </w:tc>
        <w:tc>
          <w:tcPr>
            <w:tcW w:w="424" w:type="pct"/>
            <w:tcBorders>
              <w:top w:val="nil"/>
              <w:left w:val="nil"/>
              <w:bottom w:val="nil"/>
              <w:right w:val="nil"/>
            </w:tcBorders>
            <w:shd w:val="clear"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5</w:t>
            </w:r>
          </w:p>
        </w:tc>
        <w:tc>
          <w:tcPr>
            <w:tcW w:w="582" w:type="pct"/>
            <w:tcBorders>
              <w:top w:val="nil"/>
              <w:left w:val="nil"/>
              <w:bottom w:val="nil"/>
              <w:right w:val="nil"/>
            </w:tcBorders>
            <w:shd w:val="clear"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10.6</w:t>
            </w:r>
          </w:p>
        </w:tc>
      </w:tr>
      <w:tr w:rsidR="00CD243F" w:rsidRPr="00092382">
        <w:trPr>
          <w:trHeight w:hRule="exact" w:val="514"/>
        </w:trPr>
        <w:tc>
          <w:tcPr>
            <w:tcW w:w="641" w:type="pct"/>
            <w:tcBorders>
              <w:top w:val="nil"/>
              <w:left w:val="nil"/>
              <w:bottom w:val="single" w:sz="4" w:space="0" w:color="auto"/>
              <w:right w:val="nil"/>
            </w:tcBorders>
            <w:shd w:val="clear" w:color="auto" w:fill="auto"/>
            <w:vAlign w:val="center"/>
          </w:tcPr>
          <w:p w:rsidR="00CD243F" w:rsidRPr="00092382" w:rsidRDefault="00CD243F">
            <w:pPr>
              <w:widowControl/>
              <w:spacing w:before="100" w:beforeAutospacing="1" w:after="100" w:afterAutospacing="1" w:line="440" w:lineRule="exact"/>
              <w:jc w:val="center"/>
              <w:rPr>
                <w:rFonts w:ascii="Times New Roman" w:eastAsia="AR PL KaitiM Big5" w:hAnsi="Times New Roman" w:cs="Times New Roman"/>
                <w:szCs w:val="24"/>
              </w:rPr>
            </w:pPr>
          </w:p>
        </w:tc>
        <w:tc>
          <w:tcPr>
            <w:tcW w:w="976" w:type="pct"/>
            <w:tcBorders>
              <w:top w:val="nil"/>
              <w:left w:val="nil"/>
              <w:bottom w:val="single" w:sz="4" w:space="0" w:color="auto"/>
              <w:right w:val="nil"/>
            </w:tcBorders>
            <w:shd w:val="clear" w:color="auto" w:fill="auto"/>
            <w:vAlign w:val="center"/>
          </w:tcPr>
          <w:p w:rsidR="00CD243F" w:rsidRPr="00092382" w:rsidRDefault="00CD243F">
            <w:pPr>
              <w:widowControl/>
              <w:spacing w:before="100" w:beforeAutospacing="1" w:after="100" w:afterAutospacing="1" w:line="440" w:lineRule="exact"/>
              <w:rPr>
                <w:rFonts w:ascii="Times New Roman" w:eastAsia="AR PL KaitiM Big5" w:hAnsi="Times New Roman" w:cs="Times New Roman"/>
                <w:szCs w:val="24"/>
              </w:rPr>
            </w:pPr>
          </w:p>
        </w:tc>
        <w:tc>
          <w:tcPr>
            <w:tcW w:w="389" w:type="pct"/>
            <w:tcBorders>
              <w:top w:val="nil"/>
              <w:left w:val="nil"/>
              <w:bottom w:val="single" w:sz="4" w:space="0" w:color="auto"/>
              <w:right w:val="nil"/>
            </w:tcBorders>
            <w:shd w:val="clear" w:color="auto" w:fill="auto"/>
            <w:vAlign w:val="center"/>
          </w:tcPr>
          <w:p w:rsidR="00CD243F" w:rsidRPr="00092382" w:rsidRDefault="00CD243F">
            <w:pPr>
              <w:widowControl/>
              <w:spacing w:before="100" w:beforeAutospacing="1" w:after="100" w:afterAutospacing="1" w:line="440" w:lineRule="exact"/>
              <w:jc w:val="center"/>
              <w:rPr>
                <w:rFonts w:ascii="Times New Roman" w:eastAsia="AR PL KaitiM Big5" w:hAnsi="Times New Roman" w:cs="Times New Roman"/>
                <w:szCs w:val="24"/>
              </w:rPr>
            </w:pPr>
          </w:p>
        </w:tc>
        <w:tc>
          <w:tcPr>
            <w:tcW w:w="662" w:type="pct"/>
            <w:tcBorders>
              <w:top w:val="nil"/>
              <w:left w:val="nil"/>
              <w:bottom w:val="single" w:sz="4" w:space="0" w:color="auto"/>
              <w:right w:val="nil"/>
            </w:tcBorders>
            <w:shd w:val="clear" w:color="auto" w:fill="auto"/>
            <w:vAlign w:val="center"/>
          </w:tcPr>
          <w:p w:rsidR="00CD243F" w:rsidRPr="00092382" w:rsidRDefault="00CD243F">
            <w:pPr>
              <w:widowControl/>
              <w:spacing w:before="100" w:beforeAutospacing="1" w:after="100" w:afterAutospacing="1" w:line="440" w:lineRule="exact"/>
              <w:jc w:val="center"/>
              <w:rPr>
                <w:rFonts w:ascii="Times New Roman" w:eastAsia="AR PL KaitiM Big5" w:hAnsi="Times New Roman" w:cs="Times New Roman"/>
                <w:szCs w:val="24"/>
              </w:rPr>
            </w:pPr>
          </w:p>
        </w:tc>
        <w:tc>
          <w:tcPr>
            <w:tcW w:w="416" w:type="pct"/>
            <w:tcBorders>
              <w:top w:val="nil"/>
              <w:left w:val="nil"/>
              <w:bottom w:val="single" w:sz="4" w:space="0" w:color="auto"/>
              <w:right w:val="nil"/>
            </w:tcBorders>
            <w:shd w:val="clear" w:color="auto" w:fill="auto"/>
            <w:vAlign w:val="center"/>
          </w:tcPr>
          <w:p w:rsidR="00CD243F" w:rsidRPr="00092382" w:rsidRDefault="00CD243F">
            <w:pPr>
              <w:widowControl/>
              <w:spacing w:before="100" w:beforeAutospacing="1" w:after="100" w:afterAutospacing="1" w:line="440" w:lineRule="exact"/>
              <w:jc w:val="center"/>
              <w:rPr>
                <w:rFonts w:ascii="Times New Roman" w:eastAsia="AR PL KaitiM Big5" w:hAnsi="Times New Roman" w:cs="Times New Roman"/>
                <w:szCs w:val="24"/>
              </w:rPr>
            </w:pPr>
          </w:p>
        </w:tc>
        <w:tc>
          <w:tcPr>
            <w:tcW w:w="910" w:type="pct"/>
            <w:tcBorders>
              <w:top w:val="nil"/>
              <w:left w:val="nil"/>
              <w:bottom w:val="single" w:sz="4" w:space="0" w:color="auto"/>
              <w:right w:val="nil"/>
            </w:tcBorders>
            <w:shd w:val="clear" w:color="auto" w:fill="auto"/>
          </w:tcPr>
          <w:p w:rsidR="00CD243F" w:rsidRPr="00092382" w:rsidRDefault="00773E8D">
            <w:pPr>
              <w:widowControl/>
              <w:spacing w:before="100" w:beforeAutospacing="1" w:after="100" w:afterAutospacing="1" w:line="440" w:lineRule="exact"/>
              <w:rPr>
                <w:rFonts w:ascii="Times New Roman" w:eastAsia="AR PL KaitiM Big5" w:hAnsi="Times New Roman" w:cs="Times New Roman"/>
                <w:szCs w:val="24"/>
              </w:rPr>
            </w:pPr>
            <w:r w:rsidRPr="00092382">
              <w:rPr>
                <w:rFonts w:ascii="Times New Roman" w:eastAsia="AR PL KaitiM Big5" w:hAnsi="Times New Roman" w:cs="Times New Roman"/>
                <w:szCs w:val="24"/>
              </w:rPr>
              <w:t>41</w:t>
            </w:r>
            <w:r w:rsidRPr="00092382">
              <w:rPr>
                <w:rFonts w:ascii="Times New Roman" w:eastAsia="AR PL KaitiM Big5" w:hAnsi="Times New Roman" w:cs="Times New Roman"/>
                <w:szCs w:val="24"/>
              </w:rPr>
              <w:t>歲</w:t>
            </w:r>
            <w:r w:rsidRPr="00092382">
              <w:rPr>
                <w:rFonts w:ascii="Times New Roman" w:eastAsia="AR PL KaitiM Big5" w:hAnsi="Times New Roman" w:cs="Times New Roman"/>
                <w:szCs w:val="24"/>
              </w:rPr>
              <w:t>(</w:t>
            </w:r>
            <w:r w:rsidRPr="00092382">
              <w:rPr>
                <w:rFonts w:ascii="Times New Roman" w:eastAsia="AR PL KaitiM Big5" w:hAnsi="Times New Roman" w:cs="Times New Roman"/>
                <w:szCs w:val="24"/>
              </w:rPr>
              <w:t>含</w:t>
            </w:r>
            <w:r w:rsidRPr="00092382">
              <w:rPr>
                <w:rFonts w:ascii="Times New Roman" w:eastAsia="AR PL KaitiM Big5" w:hAnsi="Times New Roman" w:cs="Times New Roman"/>
                <w:szCs w:val="24"/>
              </w:rPr>
              <w:t>)</w:t>
            </w:r>
            <w:r w:rsidRPr="00092382">
              <w:rPr>
                <w:rFonts w:ascii="Times New Roman" w:eastAsia="AR PL KaitiM Big5" w:hAnsi="Times New Roman" w:cs="Times New Roman"/>
                <w:szCs w:val="24"/>
              </w:rPr>
              <w:t>以上</w:t>
            </w:r>
          </w:p>
        </w:tc>
        <w:tc>
          <w:tcPr>
            <w:tcW w:w="424" w:type="pct"/>
            <w:tcBorders>
              <w:top w:val="nil"/>
              <w:left w:val="nil"/>
              <w:bottom w:val="single" w:sz="4" w:space="0" w:color="auto"/>
              <w:right w:val="nil"/>
            </w:tcBorders>
            <w:shd w:val="clear"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4</w:t>
            </w:r>
          </w:p>
        </w:tc>
        <w:tc>
          <w:tcPr>
            <w:tcW w:w="582" w:type="pct"/>
            <w:tcBorders>
              <w:top w:val="nil"/>
              <w:left w:val="nil"/>
              <w:bottom w:val="single" w:sz="4" w:space="0" w:color="auto"/>
              <w:right w:val="nil"/>
            </w:tcBorders>
            <w:shd w:val="clear"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8.5</w:t>
            </w:r>
          </w:p>
        </w:tc>
      </w:tr>
      <w:tr w:rsidR="00CD243F" w:rsidRPr="00092382">
        <w:trPr>
          <w:trHeight w:hRule="exact" w:val="435"/>
        </w:trPr>
        <w:tc>
          <w:tcPr>
            <w:tcW w:w="641" w:type="pct"/>
            <w:tcBorders>
              <w:top w:val="single" w:sz="4" w:space="0" w:color="auto"/>
              <w:left w:val="nil"/>
              <w:bottom w:val="nil"/>
              <w:right w:val="nil"/>
            </w:tcBorders>
            <w:shd w:val="clear"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職業</w:t>
            </w:r>
          </w:p>
        </w:tc>
        <w:tc>
          <w:tcPr>
            <w:tcW w:w="976" w:type="pct"/>
            <w:tcBorders>
              <w:top w:val="single" w:sz="4" w:space="0" w:color="auto"/>
              <w:left w:val="nil"/>
              <w:bottom w:val="nil"/>
              <w:right w:val="nil"/>
            </w:tcBorders>
            <w:shd w:val="clear" w:color="auto" w:fill="auto"/>
            <w:vAlign w:val="center"/>
          </w:tcPr>
          <w:p w:rsidR="00CD243F" w:rsidRPr="00092382" w:rsidRDefault="00773E8D">
            <w:pPr>
              <w:widowControl/>
              <w:spacing w:before="100" w:beforeAutospacing="1" w:after="100" w:afterAutospacing="1" w:line="440" w:lineRule="exact"/>
              <w:rPr>
                <w:rFonts w:ascii="Times New Roman" w:eastAsia="AR PL KaitiM Big5" w:hAnsi="Times New Roman" w:cs="Times New Roman"/>
                <w:szCs w:val="24"/>
              </w:rPr>
            </w:pPr>
            <w:r w:rsidRPr="00092382">
              <w:rPr>
                <w:rFonts w:ascii="Times New Roman" w:eastAsia="AR PL KaitiM Big5" w:hAnsi="Times New Roman" w:cs="Times New Roman"/>
                <w:szCs w:val="24"/>
              </w:rPr>
              <w:t>製造業</w:t>
            </w:r>
          </w:p>
        </w:tc>
        <w:tc>
          <w:tcPr>
            <w:tcW w:w="389" w:type="pct"/>
            <w:tcBorders>
              <w:top w:val="single" w:sz="4" w:space="0" w:color="auto"/>
              <w:left w:val="nil"/>
              <w:bottom w:val="nil"/>
              <w:right w:val="nil"/>
            </w:tcBorders>
            <w:shd w:val="clear"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2</w:t>
            </w:r>
          </w:p>
        </w:tc>
        <w:tc>
          <w:tcPr>
            <w:tcW w:w="662" w:type="pct"/>
            <w:tcBorders>
              <w:top w:val="single" w:sz="4" w:space="0" w:color="auto"/>
              <w:left w:val="nil"/>
              <w:bottom w:val="nil"/>
              <w:right w:val="nil"/>
            </w:tcBorders>
            <w:shd w:val="clear"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4.3</w:t>
            </w:r>
          </w:p>
        </w:tc>
        <w:tc>
          <w:tcPr>
            <w:tcW w:w="416" w:type="pct"/>
            <w:tcBorders>
              <w:top w:val="single" w:sz="4" w:space="0" w:color="auto"/>
              <w:left w:val="nil"/>
              <w:bottom w:val="nil"/>
              <w:right w:val="nil"/>
            </w:tcBorders>
            <w:shd w:val="clear" w:color="auto" w:fill="auto"/>
            <w:vAlign w:val="center"/>
          </w:tcPr>
          <w:p w:rsidR="00CD243F" w:rsidRPr="00092382" w:rsidRDefault="00CD243F">
            <w:pPr>
              <w:widowControl/>
              <w:spacing w:before="100" w:beforeAutospacing="1" w:after="100" w:afterAutospacing="1" w:line="440" w:lineRule="exact"/>
              <w:jc w:val="center"/>
              <w:rPr>
                <w:rFonts w:ascii="Times New Roman" w:eastAsia="AR PL KaitiM Big5" w:hAnsi="Times New Roman" w:cs="Times New Roman"/>
                <w:szCs w:val="24"/>
              </w:rPr>
            </w:pPr>
          </w:p>
        </w:tc>
        <w:tc>
          <w:tcPr>
            <w:tcW w:w="910" w:type="pct"/>
            <w:tcBorders>
              <w:top w:val="single" w:sz="4" w:space="0" w:color="auto"/>
              <w:left w:val="nil"/>
              <w:bottom w:val="nil"/>
              <w:right w:val="nil"/>
            </w:tcBorders>
            <w:shd w:val="clear" w:color="auto" w:fill="auto"/>
            <w:vAlign w:val="center"/>
          </w:tcPr>
          <w:p w:rsidR="00CD243F" w:rsidRPr="00092382" w:rsidRDefault="00773E8D">
            <w:pPr>
              <w:widowControl/>
              <w:spacing w:before="100" w:beforeAutospacing="1" w:after="100" w:afterAutospacing="1" w:line="440" w:lineRule="exact"/>
              <w:rPr>
                <w:rFonts w:ascii="Times New Roman" w:eastAsia="AR PL KaitiM Big5" w:hAnsi="Times New Roman" w:cs="Times New Roman"/>
                <w:szCs w:val="24"/>
              </w:rPr>
            </w:pPr>
            <w:r w:rsidRPr="00092382">
              <w:rPr>
                <w:rFonts w:ascii="Times New Roman" w:eastAsia="AR PL KaitiM Big5" w:hAnsi="Times New Roman" w:cs="Times New Roman"/>
                <w:szCs w:val="24"/>
              </w:rPr>
              <w:t>金融保險</w:t>
            </w:r>
          </w:p>
        </w:tc>
        <w:tc>
          <w:tcPr>
            <w:tcW w:w="424" w:type="pct"/>
            <w:tcBorders>
              <w:top w:val="single" w:sz="4" w:space="0" w:color="auto"/>
              <w:left w:val="nil"/>
              <w:bottom w:val="nil"/>
              <w:right w:val="nil"/>
            </w:tcBorders>
            <w:shd w:val="clear"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1</w:t>
            </w:r>
          </w:p>
        </w:tc>
        <w:tc>
          <w:tcPr>
            <w:tcW w:w="582" w:type="pct"/>
            <w:tcBorders>
              <w:top w:val="single" w:sz="4" w:space="0" w:color="auto"/>
              <w:left w:val="nil"/>
              <w:bottom w:val="nil"/>
              <w:right w:val="nil"/>
            </w:tcBorders>
            <w:shd w:val="clear"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2.1</w:t>
            </w:r>
          </w:p>
        </w:tc>
      </w:tr>
      <w:tr w:rsidR="00CD243F" w:rsidRPr="00092382">
        <w:trPr>
          <w:trHeight w:hRule="exact" w:val="518"/>
        </w:trPr>
        <w:tc>
          <w:tcPr>
            <w:tcW w:w="641" w:type="pct"/>
            <w:tcBorders>
              <w:top w:val="nil"/>
              <w:left w:val="nil"/>
              <w:bottom w:val="nil"/>
              <w:right w:val="nil"/>
            </w:tcBorders>
            <w:shd w:val="clear" w:color="auto" w:fill="auto"/>
            <w:vAlign w:val="center"/>
          </w:tcPr>
          <w:p w:rsidR="00CD243F" w:rsidRPr="00092382" w:rsidRDefault="00CD243F">
            <w:pPr>
              <w:widowControl/>
              <w:spacing w:before="100" w:beforeAutospacing="1" w:after="100" w:afterAutospacing="1" w:line="440" w:lineRule="exact"/>
              <w:jc w:val="center"/>
              <w:rPr>
                <w:rFonts w:ascii="Times New Roman" w:eastAsia="AR PL KaitiM Big5" w:hAnsi="Times New Roman" w:cs="Times New Roman"/>
                <w:szCs w:val="24"/>
              </w:rPr>
            </w:pPr>
          </w:p>
        </w:tc>
        <w:tc>
          <w:tcPr>
            <w:tcW w:w="976" w:type="pct"/>
            <w:tcBorders>
              <w:top w:val="nil"/>
              <w:left w:val="nil"/>
              <w:bottom w:val="nil"/>
              <w:right w:val="nil"/>
            </w:tcBorders>
            <w:shd w:val="clear" w:color="auto" w:fill="auto"/>
            <w:vAlign w:val="center"/>
          </w:tcPr>
          <w:p w:rsidR="00CD243F" w:rsidRPr="00092382" w:rsidRDefault="00773E8D">
            <w:pPr>
              <w:widowControl/>
              <w:spacing w:before="100" w:beforeAutospacing="1" w:after="100" w:afterAutospacing="1" w:line="440" w:lineRule="exact"/>
              <w:rPr>
                <w:rFonts w:ascii="Times New Roman" w:eastAsia="AR PL KaitiM Big5" w:hAnsi="Times New Roman" w:cs="Times New Roman"/>
                <w:szCs w:val="24"/>
              </w:rPr>
            </w:pPr>
            <w:r w:rsidRPr="00092382">
              <w:rPr>
                <w:rFonts w:ascii="Times New Roman" w:eastAsia="AR PL KaitiM Big5" w:hAnsi="Times New Roman" w:cs="Times New Roman"/>
                <w:szCs w:val="24"/>
              </w:rPr>
              <w:t>百貨零售</w:t>
            </w:r>
          </w:p>
        </w:tc>
        <w:tc>
          <w:tcPr>
            <w:tcW w:w="389" w:type="pct"/>
            <w:tcBorders>
              <w:top w:val="nil"/>
              <w:left w:val="nil"/>
              <w:bottom w:val="nil"/>
              <w:right w:val="nil"/>
            </w:tcBorders>
            <w:shd w:val="clear"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2</w:t>
            </w:r>
          </w:p>
        </w:tc>
        <w:tc>
          <w:tcPr>
            <w:tcW w:w="662" w:type="pct"/>
            <w:tcBorders>
              <w:top w:val="nil"/>
              <w:left w:val="nil"/>
              <w:bottom w:val="nil"/>
              <w:right w:val="nil"/>
            </w:tcBorders>
            <w:shd w:val="clear"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4.3</w:t>
            </w:r>
          </w:p>
        </w:tc>
        <w:tc>
          <w:tcPr>
            <w:tcW w:w="416" w:type="pct"/>
            <w:tcBorders>
              <w:top w:val="nil"/>
              <w:left w:val="nil"/>
              <w:bottom w:val="nil"/>
              <w:right w:val="nil"/>
            </w:tcBorders>
            <w:shd w:val="clear" w:color="auto" w:fill="auto"/>
            <w:vAlign w:val="center"/>
          </w:tcPr>
          <w:p w:rsidR="00CD243F" w:rsidRPr="00092382" w:rsidRDefault="00CD243F">
            <w:pPr>
              <w:widowControl/>
              <w:spacing w:before="100" w:beforeAutospacing="1" w:after="100" w:afterAutospacing="1" w:line="440" w:lineRule="exact"/>
              <w:jc w:val="center"/>
              <w:rPr>
                <w:rFonts w:ascii="Times New Roman" w:eastAsia="AR PL KaitiM Big5" w:hAnsi="Times New Roman" w:cs="Times New Roman"/>
                <w:szCs w:val="24"/>
              </w:rPr>
            </w:pPr>
          </w:p>
        </w:tc>
        <w:tc>
          <w:tcPr>
            <w:tcW w:w="910" w:type="pct"/>
            <w:tcBorders>
              <w:top w:val="nil"/>
              <w:left w:val="nil"/>
              <w:bottom w:val="nil"/>
              <w:right w:val="nil"/>
            </w:tcBorders>
            <w:shd w:val="clear" w:color="auto" w:fill="auto"/>
            <w:vAlign w:val="center"/>
          </w:tcPr>
          <w:p w:rsidR="00CD243F" w:rsidRPr="00092382" w:rsidRDefault="00773E8D">
            <w:pPr>
              <w:widowControl/>
              <w:spacing w:before="100" w:beforeAutospacing="1" w:after="100" w:afterAutospacing="1" w:line="440" w:lineRule="exact"/>
              <w:rPr>
                <w:rFonts w:ascii="Times New Roman" w:eastAsia="AR PL KaitiM Big5" w:hAnsi="Times New Roman" w:cs="Times New Roman"/>
                <w:szCs w:val="24"/>
              </w:rPr>
            </w:pPr>
            <w:r w:rsidRPr="00092382">
              <w:rPr>
                <w:rFonts w:ascii="Times New Roman" w:eastAsia="AR PL KaitiM Big5" w:hAnsi="Times New Roman" w:cs="Times New Roman"/>
                <w:szCs w:val="24"/>
              </w:rPr>
              <w:t>醫療業</w:t>
            </w:r>
          </w:p>
        </w:tc>
        <w:tc>
          <w:tcPr>
            <w:tcW w:w="424" w:type="pct"/>
            <w:tcBorders>
              <w:top w:val="nil"/>
              <w:left w:val="nil"/>
              <w:bottom w:val="nil"/>
              <w:right w:val="nil"/>
            </w:tcBorders>
            <w:shd w:val="clear"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1</w:t>
            </w:r>
          </w:p>
        </w:tc>
        <w:tc>
          <w:tcPr>
            <w:tcW w:w="582" w:type="pct"/>
            <w:tcBorders>
              <w:top w:val="nil"/>
              <w:left w:val="nil"/>
              <w:bottom w:val="nil"/>
              <w:right w:val="nil"/>
            </w:tcBorders>
            <w:shd w:val="clear"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2.1</w:t>
            </w:r>
          </w:p>
        </w:tc>
      </w:tr>
      <w:tr w:rsidR="00CD243F" w:rsidRPr="00092382">
        <w:trPr>
          <w:trHeight w:hRule="exact" w:val="653"/>
        </w:trPr>
        <w:tc>
          <w:tcPr>
            <w:tcW w:w="641" w:type="pct"/>
            <w:tcBorders>
              <w:top w:val="nil"/>
              <w:left w:val="nil"/>
              <w:bottom w:val="single" w:sz="12" w:space="0" w:color="auto"/>
              <w:right w:val="nil"/>
            </w:tcBorders>
            <w:shd w:val="clear" w:color="auto" w:fill="auto"/>
            <w:vAlign w:val="center"/>
          </w:tcPr>
          <w:p w:rsidR="00CD243F" w:rsidRPr="00092382" w:rsidRDefault="00CD243F">
            <w:pPr>
              <w:widowControl/>
              <w:spacing w:before="100" w:beforeAutospacing="1" w:after="100" w:afterAutospacing="1" w:line="440" w:lineRule="exact"/>
              <w:jc w:val="center"/>
              <w:rPr>
                <w:rFonts w:ascii="Times New Roman" w:eastAsia="AR PL KaitiM Big5" w:hAnsi="Times New Roman" w:cs="Times New Roman"/>
                <w:szCs w:val="24"/>
              </w:rPr>
            </w:pPr>
          </w:p>
        </w:tc>
        <w:tc>
          <w:tcPr>
            <w:tcW w:w="976" w:type="pct"/>
            <w:tcBorders>
              <w:top w:val="nil"/>
              <w:left w:val="nil"/>
              <w:bottom w:val="single" w:sz="12" w:space="0" w:color="auto"/>
              <w:right w:val="nil"/>
            </w:tcBorders>
            <w:shd w:val="clear" w:color="auto" w:fill="auto"/>
            <w:vAlign w:val="center"/>
          </w:tcPr>
          <w:p w:rsidR="00CD243F" w:rsidRPr="00092382" w:rsidRDefault="00773E8D">
            <w:pPr>
              <w:widowControl/>
              <w:spacing w:before="100" w:beforeAutospacing="1" w:after="100" w:afterAutospacing="1" w:line="440" w:lineRule="exact"/>
              <w:rPr>
                <w:rFonts w:ascii="Times New Roman" w:eastAsia="AR PL KaitiM Big5" w:hAnsi="Times New Roman" w:cs="Times New Roman"/>
                <w:szCs w:val="24"/>
              </w:rPr>
            </w:pPr>
            <w:r w:rsidRPr="00092382">
              <w:rPr>
                <w:rFonts w:ascii="Times New Roman" w:eastAsia="AR PL KaitiM Big5" w:hAnsi="Times New Roman" w:cs="Times New Roman"/>
                <w:szCs w:val="24"/>
              </w:rPr>
              <w:t>資訊電子</w:t>
            </w:r>
          </w:p>
        </w:tc>
        <w:tc>
          <w:tcPr>
            <w:tcW w:w="389" w:type="pct"/>
            <w:tcBorders>
              <w:top w:val="nil"/>
              <w:left w:val="nil"/>
              <w:bottom w:val="single" w:sz="12" w:space="0" w:color="auto"/>
              <w:right w:val="nil"/>
            </w:tcBorders>
            <w:shd w:val="clear"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9</w:t>
            </w:r>
          </w:p>
        </w:tc>
        <w:tc>
          <w:tcPr>
            <w:tcW w:w="662" w:type="pct"/>
            <w:tcBorders>
              <w:top w:val="nil"/>
              <w:left w:val="nil"/>
              <w:bottom w:val="single" w:sz="12" w:space="0" w:color="auto"/>
              <w:right w:val="nil"/>
            </w:tcBorders>
            <w:shd w:val="clear"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19.1</w:t>
            </w:r>
          </w:p>
        </w:tc>
        <w:tc>
          <w:tcPr>
            <w:tcW w:w="416" w:type="pct"/>
            <w:tcBorders>
              <w:top w:val="nil"/>
              <w:left w:val="nil"/>
              <w:bottom w:val="single" w:sz="12" w:space="0" w:color="auto"/>
              <w:right w:val="nil"/>
            </w:tcBorders>
            <w:shd w:val="clear" w:color="auto" w:fill="auto"/>
            <w:vAlign w:val="center"/>
          </w:tcPr>
          <w:p w:rsidR="00CD243F" w:rsidRPr="00092382" w:rsidRDefault="00CD243F">
            <w:pPr>
              <w:widowControl/>
              <w:spacing w:before="100" w:beforeAutospacing="1" w:after="100" w:afterAutospacing="1" w:line="440" w:lineRule="exact"/>
              <w:jc w:val="center"/>
              <w:rPr>
                <w:rFonts w:ascii="Times New Roman" w:eastAsia="AR PL KaitiM Big5" w:hAnsi="Times New Roman" w:cs="Times New Roman"/>
                <w:szCs w:val="24"/>
              </w:rPr>
            </w:pPr>
          </w:p>
        </w:tc>
        <w:tc>
          <w:tcPr>
            <w:tcW w:w="910" w:type="pct"/>
            <w:tcBorders>
              <w:top w:val="nil"/>
              <w:left w:val="nil"/>
              <w:bottom w:val="single" w:sz="12" w:space="0" w:color="auto"/>
              <w:right w:val="nil"/>
            </w:tcBorders>
            <w:shd w:val="clear" w:color="auto" w:fill="auto"/>
            <w:vAlign w:val="center"/>
          </w:tcPr>
          <w:p w:rsidR="00CD243F" w:rsidRPr="00092382" w:rsidRDefault="00773E8D">
            <w:pPr>
              <w:widowControl/>
              <w:spacing w:before="100" w:beforeAutospacing="1" w:after="100" w:afterAutospacing="1" w:line="440" w:lineRule="exact"/>
              <w:rPr>
                <w:rFonts w:ascii="Times New Roman" w:eastAsia="AR PL KaitiM Big5" w:hAnsi="Times New Roman" w:cs="Times New Roman"/>
                <w:szCs w:val="24"/>
              </w:rPr>
            </w:pPr>
            <w:r w:rsidRPr="00092382">
              <w:rPr>
                <w:rFonts w:ascii="Times New Roman" w:eastAsia="AR PL KaitiM Big5" w:hAnsi="Times New Roman" w:cs="Times New Roman"/>
                <w:szCs w:val="24"/>
              </w:rPr>
              <w:t>學生</w:t>
            </w:r>
          </w:p>
        </w:tc>
        <w:tc>
          <w:tcPr>
            <w:tcW w:w="424" w:type="pct"/>
            <w:tcBorders>
              <w:top w:val="nil"/>
              <w:left w:val="nil"/>
              <w:bottom w:val="single" w:sz="12" w:space="0" w:color="auto"/>
              <w:right w:val="nil"/>
            </w:tcBorders>
            <w:shd w:val="clear"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28</w:t>
            </w:r>
          </w:p>
        </w:tc>
        <w:tc>
          <w:tcPr>
            <w:tcW w:w="582" w:type="pct"/>
            <w:tcBorders>
              <w:top w:val="nil"/>
              <w:left w:val="nil"/>
              <w:bottom w:val="single" w:sz="12" w:space="0" w:color="auto"/>
              <w:right w:val="nil"/>
            </w:tcBorders>
            <w:shd w:val="clear" w:color="auto" w:fill="auto"/>
            <w:vAlign w:val="center"/>
          </w:tcPr>
          <w:p w:rsidR="00CD243F" w:rsidRPr="00092382" w:rsidRDefault="00773E8D">
            <w:pPr>
              <w:widowControl/>
              <w:spacing w:before="100" w:beforeAutospacing="1" w:after="100" w:afterAutospacing="1" w:line="440" w:lineRule="exact"/>
              <w:jc w:val="center"/>
              <w:rPr>
                <w:rFonts w:ascii="Times New Roman" w:eastAsia="AR PL KaitiM Big5" w:hAnsi="Times New Roman" w:cs="Times New Roman"/>
                <w:szCs w:val="24"/>
              </w:rPr>
            </w:pPr>
            <w:r w:rsidRPr="00092382">
              <w:rPr>
                <w:rFonts w:ascii="Times New Roman" w:eastAsia="AR PL KaitiM Big5" w:hAnsi="Times New Roman" w:cs="Times New Roman"/>
                <w:szCs w:val="24"/>
              </w:rPr>
              <w:t>48.5</w:t>
            </w:r>
          </w:p>
        </w:tc>
      </w:tr>
    </w:tbl>
    <w:p w:rsidR="00203575" w:rsidRPr="00092382" w:rsidRDefault="00773E8D">
      <w:pPr>
        <w:widowControl/>
        <w:spacing w:line="440" w:lineRule="exact"/>
        <w:rPr>
          <w:rFonts w:ascii="Times New Roman" w:eastAsia="AR PL KaitiM Big5" w:hAnsi="Times New Roman" w:cs="Times New Roman"/>
          <w:szCs w:val="24"/>
        </w:rPr>
      </w:pPr>
      <w:r w:rsidRPr="00092382">
        <w:rPr>
          <w:rFonts w:ascii="Times New Roman" w:eastAsia="AR PL KaitiM Big5" w:hAnsi="Times New Roman" w:cs="Times New Roman"/>
          <w:szCs w:val="24"/>
        </w:rPr>
        <w:t>資料來源：參考資料</w:t>
      </w:r>
    </w:p>
    <w:p w:rsidR="00203575" w:rsidRPr="00092382" w:rsidRDefault="00773E8D" w:rsidP="00203575">
      <w:pPr>
        <w:spacing w:beforeLines="100" w:before="360" w:line="440" w:lineRule="exact"/>
        <w:rPr>
          <w:rFonts w:ascii="Times New Roman" w:eastAsia="AR PL KaitiM Big5" w:hAnsi="Times New Roman" w:cs="Times New Roman"/>
          <w:b/>
          <w:color w:val="000000"/>
          <w:sz w:val="28"/>
          <w:szCs w:val="24"/>
        </w:rPr>
      </w:pPr>
      <w:r w:rsidRPr="00092382">
        <w:rPr>
          <w:rFonts w:ascii="Times New Roman" w:eastAsia="AR PL KaitiM Big5" w:hAnsi="Times New Roman" w:cs="Times New Roman"/>
          <w:b/>
          <w:color w:val="000000"/>
          <w:sz w:val="28"/>
          <w:szCs w:val="24"/>
        </w:rPr>
        <w:t>伍、</w:t>
      </w:r>
      <w:r w:rsidR="00203575" w:rsidRPr="00092382">
        <w:rPr>
          <w:rFonts w:ascii="Times New Roman" w:eastAsia="AR PL KaitiM Big5" w:hAnsi="Times New Roman" w:cs="Times New Roman"/>
          <w:b/>
          <w:color w:val="000000"/>
          <w:sz w:val="28"/>
          <w:szCs w:val="24"/>
        </w:rPr>
        <w:t>參考文獻</w:t>
      </w:r>
    </w:p>
    <w:p w:rsidR="00F25FE3" w:rsidRPr="00092382" w:rsidRDefault="00F25FE3" w:rsidP="00BC27D5">
      <w:pPr>
        <w:pStyle w:val="Default"/>
        <w:spacing w:line="440" w:lineRule="exact"/>
        <w:rPr>
          <w:rFonts w:eastAsia="AR PL KaitiM Big5"/>
          <w:b/>
        </w:rPr>
      </w:pPr>
      <w:r w:rsidRPr="00092382">
        <w:rPr>
          <w:rFonts w:eastAsia="AR PL KaitiM Big5"/>
          <w:b/>
        </w:rPr>
        <w:t>(1)</w:t>
      </w:r>
      <w:r w:rsidRPr="00092382">
        <w:rPr>
          <w:rFonts w:eastAsia="AR PL KaitiM Big5"/>
          <w:b/>
        </w:rPr>
        <w:t>書籍：中文書名粗體，英文書名斜體。</w:t>
      </w:r>
    </w:p>
    <w:p w:rsidR="00BC27D5" w:rsidRPr="00092382" w:rsidRDefault="00BC27D5" w:rsidP="00BC27D5">
      <w:pPr>
        <w:pStyle w:val="Default"/>
        <w:spacing w:line="440" w:lineRule="exact"/>
        <w:rPr>
          <w:rFonts w:eastAsia="AR PL KaitiM Big5"/>
        </w:rPr>
      </w:pPr>
      <w:r w:rsidRPr="00092382">
        <w:rPr>
          <w:rFonts w:eastAsia="AR PL KaitiM Big5"/>
        </w:rPr>
        <w:t>呂木琳（</w:t>
      </w:r>
      <w:r w:rsidRPr="00092382">
        <w:rPr>
          <w:rFonts w:eastAsia="AR PL KaitiM Big5"/>
        </w:rPr>
        <w:t>2010</w:t>
      </w:r>
      <w:r w:rsidRPr="00092382">
        <w:rPr>
          <w:rFonts w:eastAsia="AR PL KaitiM Big5"/>
        </w:rPr>
        <w:t>）。</w:t>
      </w:r>
      <w:r w:rsidRPr="00092382">
        <w:rPr>
          <w:rFonts w:eastAsia="AR PL KaitiM Big5"/>
          <w:b/>
        </w:rPr>
        <w:t>教學視導：促進教師專業發展</w:t>
      </w:r>
      <w:r w:rsidRPr="00092382">
        <w:rPr>
          <w:rFonts w:eastAsia="AR PL KaitiM Big5"/>
        </w:rPr>
        <w:t>。臺北市：五南。</w:t>
      </w:r>
    </w:p>
    <w:p w:rsidR="00F25FE3" w:rsidRPr="00092382" w:rsidRDefault="00F25FE3" w:rsidP="00BC27D5">
      <w:pPr>
        <w:pStyle w:val="Default"/>
        <w:spacing w:line="440" w:lineRule="exact"/>
        <w:rPr>
          <w:rFonts w:eastAsia="AR PL KaitiM Big5"/>
        </w:rPr>
      </w:pPr>
      <w:r w:rsidRPr="00092382">
        <w:rPr>
          <w:rFonts w:eastAsia="AR PL KaitiM Big5"/>
        </w:rPr>
        <w:t xml:space="preserve">Hoppock, R. (1935). </w:t>
      </w:r>
      <w:r w:rsidRPr="00092382">
        <w:rPr>
          <w:rFonts w:eastAsia="AR PL KaitiM Big5"/>
          <w:i/>
          <w:iCs/>
        </w:rPr>
        <w:t>Job satisfaction.</w:t>
      </w:r>
      <w:r w:rsidR="00BC27D5" w:rsidRPr="00092382">
        <w:rPr>
          <w:rFonts w:eastAsia="AR PL KaitiM Big5"/>
          <w:i/>
          <w:iCs/>
        </w:rPr>
        <w:t xml:space="preserve"> </w:t>
      </w:r>
      <w:r w:rsidRPr="00092382">
        <w:rPr>
          <w:rFonts w:eastAsia="AR PL KaitiM Big5"/>
        </w:rPr>
        <w:t>New York: Harper.</w:t>
      </w:r>
    </w:p>
    <w:p w:rsidR="00F25FE3" w:rsidRPr="00092382" w:rsidRDefault="00F25FE3" w:rsidP="00BC27D5">
      <w:pPr>
        <w:pStyle w:val="Default"/>
        <w:spacing w:line="440" w:lineRule="exact"/>
        <w:rPr>
          <w:rFonts w:eastAsia="AR PL KaitiM Big5"/>
        </w:rPr>
      </w:pPr>
    </w:p>
    <w:p w:rsidR="00F25FE3" w:rsidRPr="00092382" w:rsidRDefault="00F25FE3" w:rsidP="00BC27D5">
      <w:pPr>
        <w:pStyle w:val="Default"/>
        <w:spacing w:line="440" w:lineRule="exact"/>
        <w:rPr>
          <w:rFonts w:eastAsia="AR PL KaitiM Big5"/>
          <w:b/>
        </w:rPr>
      </w:pPr>
      <w:r w:rsidRPr="00092382">
        <w:rPr>
          <w:rFonts w:eastAsia="AR PL KaitiM Big5"/>
          <w:b/>
        </w:rPr>
        <w:t>(2)</w:t>
      </w:r>
      <w:r w:rsidRPr="00092382">
        <w:rPr>
          <w:rFonts w:eastAsia="AR PL KaitiM Big5"/>
          <w:b/>
        </w:rPr>
        <w:t>期刊：期刊名稱及期數，中文粗體，英文斜體。</w:t>
      </w:r>
    </w:p>
    <w:p w:rsidR="00F25FE3" w:rsidRPr="00092382" w:rsidRDefault="00F25FE3" w:rsidP="00BC27D5">
      <w:pPr>
        <w:pStyle w:val="Default"/>
        <w:spacing w:line="440" w:lineRule="exact"/>
        <w:ind w:left="480" w:hangingChars="200" w:hanging="480"/>
        <w:rPr>
          <w:rFonts w:eastAsia="AR PL KaitiM Big5"/>
        </w:rPr>
      </w:pPr>
      <w:r w:rsidRPr="00092382">
        <w:rPr>
          <w:rFonts w:eastAsia="AR PL KaitiM Big5"/>
        </w:rPr>
        <w:t>楊錦潭、詹國輝（</w:t>
      </w:r>
      <w:r w:rsidRPr="00092382">
        <w:rPr>
          <w:rFonts w:eastAsia="AR PL KaitiM Big5"/>
        </w:rPr>
        <w:t>2012</w:t>
      </w:r>
      <w:r w:rsidRPr="00092382">
        <w:rPr>
          <w:rFonts w:eastAsia="AR PL KaitiM Big5"/>
        </w:rPr>
        <w:t>）。高中網路社群評測系統在</w:t>
      </w:r>
      <w:r w:rsidRPr="00092382">
        <w:rPr>
          <w:rFonts w:eastAsia="AR PL KaitiM Big5"/>
        </w:rPr>
        <w:t>C/C++</w:t>
      </w:r>
      <w:r w:rsidRPr="00092382">
        <w:rPr>
          <w:rFonts w:eastAsia="AR PL KaitiM Big5"/>
        </w:rPr>
        <w:t>程式設計教學之實徵研究。</w:t>
      </w:r>
      <w:r w:rsidRPr="00092382">
        <w:rPr>
          <w:rFonts w:eastAsia="AR PL KaitiM Big5"/>
          <w:b/>
        </w:rPr>
        <w:t>國民教育，</w:t>
      </w:r>
      <w:r w:rsidRPr="00092382">
        <w:rPr>
          <w:rFonts w:eastAsia="AR PL KaitiM Big5"/>
          <w:b/>
          <w:bCs/>
        </w:rPr>
        <w:t>52</w:t>
      </w:r>
      <w:r w:rsidRPr="00092382">
        <w:rPr>
          <w:rFonts w:eastAsia="AR PL KaitiM Big5"/>
        </w:rPr>
        <w:t>（</w:t>
      </w:r>
      <w:r w:rsidRPr="00092382">
        <w:rPr>
          <w:rFonts w:eastAsia="AR PL KaitiM Big5"/>
        </w:rPr>
        <w:t>4</w:t>
      </w:r>
      <w:r w:rsidRPr="00092382">
        <w:rPr>
          <w:rFonts w:eastAsia="AR PL KaitiM Big5"/>
        </w:rPr>
        <w:t>），</w:t>
      </w:r>
      <w:r w:rsidRPr="00092382">
        <w:rPr>
          <w:rFonts w:eastAsia="AR PL KaitiM Big5"/>
        </w:rPr>
        <w:t>36-47</w:t>
      </w:r>
      <w:r w:rsidRPr="00092382">
        <w:rPr>
          <w:rFonts w:eastAsia="AR PL KaitiM Big5"/>
        </w:rPr>
        <w:t>。</w:t>
      </w:r>
    </w:p>
    <w:p w:rsidR="00BC27D5" w:rsidRPr="00092382" w:rsidRDefault="00F25FE3" w:rsidP="0017064A">
      <w:pPr>
        <w:pStyle w:val="Default"/>
        <w:spacing w:line="440" w:lineRule="exact"/>
        <w:ind w:left="480" w:hangingChars="200" w:hanging="480"/>
        <w:rPr>
          <w:rFonts w:eastAsia="AR PL KaitiM Big5"/>
        </w:rPr>
      </w:pPr>
      <w:r w:rsidRPr="00092382">
        <w:rPr>
          <w:rFonts w:eastAsia="AR PL KaitiM Big5"/>
        </w:rPr>
        <w:t>Morrow, P. C.</w:t>
      </w:r>
      <w:r w:rsidR="005057E2" w:rsidRPr="00092382">
        <w:rPr>
          <w:rFonts w:eastAsia="AR PL KaitiM Big5"/>
        </w:rPr>
        <w:t>,</w:t>
      </w:r>
      <w:r w:rsidRPr="00092382">
        <w:rPr>
          <w:rFonts w:eastAsia="AR PL KaitiM Big5"/>
        </w:rPr>
        <w:t xml:space="preserve"> &amp;</w:t>
      </w:r>
      <w:r w:rsidR="005057E2" w:rsidRPr="00092382">
        <w:rPr>
          <w:rFonts w:eastAsia="AR PL KaitiM Big5"/>
        </w:rPr>
        <w:t xml:space="preserve"> </w:t>
      </w:r>
      <w:r w:rsidRPr="00092382">
        <w:rPr>
          <w:rFonts w:eastAsia="AR PL KaitiM Big5"/>
        </w:rPr>
        <w:t xml:space="preserve">Goetz, J. F. (1989). Work commitment among salaried professionals. </w:t>
      </w:r>
      <w:r w:rsidRPr="00092382">
        <w:rPr>
          <w:rFonts w:eastAsia="AR PL KaitiM Big5"/>
          <w:i/>
          <w:iCs/>
        </w:rPr>
        <w:t xml:space="preserve">Journal of Vocational Behavior, 34, </w:t>
      </w:r>
      <w:r w:rsidRPr="00092382">
        <w:rPr>
          <w:rFonts w:eastAsia="AR PL KaitiM Big5"/>
        </w:rPr>
        <w:t>40-56.</w:t>
      </w:r>
    </w:p>
    <w:p w:rsidR="00BC27D5" w:rsidRPr="00092382" w:rsidRDefault="00BC27D5" w:rsidP="00BC27D5">
      <w:pPr>
        <w:pStyle w:val="Default"/>
        <w:spacing w:line="440" w:lineRule="exact"/>
        <w:ind w:left="480" w:hangingChars="200" w:hanging="480"/>
        <w:rPr>
          <w:rFonts w:eastAsia="AR PL KaitiM Big5"/>
        </w:rPr>
      </w:pPr>
    </w:p>
    <w:p w:rsidR="0031125A" w:rsidRPr="00092382" w:rsidRDefault="0031125A" w:rsidP="00BC27D5">
      <w:pPr>
        <w:pStyle w:val="Default"/>
        <w:spacing w:line="440" w:lineRule="exact"/>
        <w:ind w:left="480" w:hangingChars="200" w:hanging="480"/>
        <w:rPr>
          <w:rFonts w:eastAsia="AR PL KaitiM Big5"/>
        </w:rPr>
      </w:pPr>
    </w:p>
    <w:p w:rsidR="00F25FE3" w:rsidRPr="00092382" w:rsidRDefault="00F25FE3" w:rsidP="00BC27D5">
      <w:pPr>
        <w:pStyle w:val="Default"/>
        <w:spacing w:line="440" w:lineRule="exact"/>
        <w:rPr>
          <w:rFonts w:eastAsia="AR PL KaitiM Big5"/>
          <w:b/>
        </w:rPr>
      </w:pPr>
      <w:r w:rsidRPr="00092382">
        <w:rPr>
          <w:rFonts w:eastAsia="AR PL KaitiM Big5"/>
          <w:b/>
        </w:rPr>
        <w:lastRenderedPageBreak/>
        <w:t>(3)</w:t>
      </w:r>
      <w:r w:rsidRPr="00092382">
        <w:rPr>
          <w:rFonts w:eastAsia="AR PL KaitiM Big5"/>
          <w:b/>
        </w:rPr>
        <w:t>編輯書：中文書名粗體，英文原書名斜體。</w:t>
      </w:r>
    </w:p>
    <w:p w:rsidR="00F25FE3" w:rsidRPr="00092382" w:rsidRDefault="00F25FE3" w:rsidP="00BC27D5">
      <w:pPr>
        <w:pStyle w:val="Default"/>
        <w:spacing w:line="440" w:lineRule="exact"/>
        <w:ind w:left="480" w:hangingChars="200" w:hanging="480"/>
        <w:rPr>
          <w:rFonts w:eastAsia="AR PL KaitiM Big5"/>
        </w:rPr>
      </w:pPr>
      <w:r w:rsidRPr="00092382">
        <w:rPr>
          <w:rFonts w:eastAsia="AR PL KaitiM Big5"/>
        </w:rPr>
        <w:t>謝小芩（</w:t>
      </w:r>
      <w:r w:rsidRPr="00092382">
        <w:rPr>
          <w:rFonts w:eastAsia="AR PL KaitiM Big5"/>
        </w:rPr>
        <w:t>1995</w:t>
      </w:r>
      <w:r w:rsidRPr="00092382">
        <w:rPr>
          <w:rFonts w:eastAsia="AR PL KaitiM Big5"/>
        </w:rPr>
        <w:t>）。</w:t>
      </w:r>
      <w:r w:rsidRPr="00092382">
        <w:rPr>
          <w:rFonts w:eastAsia="AR PL KaitiM Big5"/>
          <w:b/>
        </w:rPr>
        <w:t>教育：從父權的複製到女性的解放。</w:t>
      </w:r>
      <w:r w:rsidRPr="00092382">
        <w:rPr>
          <w:rFonts w:eastAsia="AR PL KaitiM Big5"/>
        </w:rPr>
        <w:t>載於劉毓秀（主編），</w:t>
      </w:r>
      <w:r w:rsidRPr="00092382">
        <w:rPr>
          <w:rFonts w:eastAsia="AR PL KaitiM Big5"/>
          <w:b/>
        </w:rPr>
        <w:t>臺灣婦女處境白皮書</w:t>
      </w:r>
      <w:r w:rsidRPr="00092382">
        <w:rPr>
          <w:rFonts w:eastAsia="AR PL KaitiM Big5"/>
          <w:b/>
        </w:rPr>
        <w:t>──1995</w:t>
      </w:r>
      <w:r w:rsidRPr="00092382">
        <w:rPr>
          <w:rFonts w:eastAsia="AR PL KaitiM Big5"/>
          <w:b/>
        </w:rPr>
        <w:t>年</w:t>
      </w:r>
      <w:r w:rsidRPr="00092382">
        <w:rPr>
          <w:rFonts w:eastAsia="AR PL KaitiM Big5"/>
        </w:rPr>
        <w:t>（頁</w:t>
      </w:r>
      <w:r w:rsidRPr="00092382">
        <w:rPr>
          <w:rFonts w:eastAsia="AR PL KaitiM Big5"/>
        </w:rPr>
        <w:t>181-218</w:t>
      </w:r>
      <w:r w:rsidRPr="00092382">
        <w:rPr>
          <w:rFonts w:eastAsia="AR PL KaitiM Big5"/>
        </w:rPr>
        <w:t>）。臺北市：時報文化。</w:t>
      </w:r>
    </w:p>
    <w:p w:rsidR="00F25FE3" w:rsidRPr="00092382" w:rsidRDefault="00F25FE3" w:rsidP="00BC27D5">
      <w:pPr>
        <w:autoSpaceDE w:val="0"/>
        <w:autoSpaceDN w:val="0"/>
        <w:adjustRightInd w:val="0"/>
        <w:spacing w:line="440" w:lineRule="exact"/>
        <w:ind w:left="480" w:hangingChars="200" w:hanging="480"/>
        <w:rPr>
          <w:rFonts w:ascii="Times New Roman" w:eastAsia="AR PL KaitiM Big5" w:hAnsi="Times New Roman" w:cs="Times New Roman"/>
          <w:color w:val="000000"/>
          <w:kern w:val="0"/>
          <w:szCs w:val="24"/>
        </w:rPr>
      </w:pPr>
      <w:r w:rsidRPr="00092382">
        <w:rPr>
          <w:rFonts w:ascii="Times New Roman" w:eastAsia="AR PL KaitiM Big5" w:hAnsi="Times New Roman" w:cs="Times New Roman"/>
          <w:color w:val="000000"/>
          <w:kern w:val="0"/>
          <w:szCs w:val="24"/>
        </w:rPr>
        <w:t xml:space="preserve">Leithwood, K., &amp; Hallinger, P. (Eds.) (2002). </w:t>
      </w:r>
      <w:r w:rsidRPr="00092382">
        <w:rPr>
          <w:rFonts w:ascii="Times New Roman" w:eastAsia="AR PL KaitiM Big5" w:hAnsi="Times New Roman" w:cs="Times New Roman"/>
          <w:i/>
          <w:iCs/>
          <w:color w:val="000000"/>
          <w:kern w:val="0"/>
          <w:szCs w:val="24"/>
        </w:rPr>
        <w:t xml:space="preserve">Second international handbook of educational leadership and administration. </w:t>
      </w:r>
      <w:r w:rsidRPr="00092382">
        <w:rPr>
          <w:rFonts w:ascii="Times New Roman" w:eastAsia="AR PL KaitiM Big5" w:hAnsi="Times New Roman" w:cs="Times New Roman"/>
          <w:color w:val="000000"/>
          <w:kern w:val="0"/>
          <w:szCs w:val="24"/>
        </w:rPr>
        <w:t>Boston: Kluwer Academic.</w:t>
      </w:r>
    </w:p>
    <w:p w:rsidR="00BC27D5" w:rsidRPr="00092382" w:rsidRDefault="00BC27D5" w:rsidP="00BC27D5">
      <w:pPr>
        <w:autoSpaceDE w:val="0"/>
        <w:autoSpaceDN w:val="0"/>
        <w:adjustRightInd w:val="0"/>
        <w:spacing w:line="440" w:lineRule="exact"/>
        <w:ind w:left="480" w:hangingChars="200" w:hanging="480"/>
        <w:rPr>
          <w:rFonts w:ascii="Times New Roman" w:eastAsia="AR PL KaitiM Big5" w:hAnsi="Times New Roman" w:cs="Times New Roman"/>
          <w:color w:val="000000"/>
          <w:kern w:val="0"/>
          <w:szCs w:val="24"/>
        </w:rPr>
      </w:pPr>
    </w:p>
    <w:p w:rsidR="00B93550" w:rsidRPr="00092382" w:rsidRDefault="00B93550" w:rsidP="00BC27D5">
      <w:pPr>
        <w:pStyle w:val="Default"/>
        <w:spacing w:line="440" w:lineRule="exact"/>
        <w:rPr>
          <w:rFonts w:eastAsia="AR PL KaitiM Big5"/>
          <w:b/>
        </w:rPr>
      </w:pPr>
      <w:r w:rsidRPr="00092382">
        <w:rPr>
          <w:rFonts w:eastAsia="AR PL KaitiM Big5"/>
          <w:b/>
        </w:rPr>
        <w:t>(4)</w:t>
      </w:r>
      <w:r w:rsidRPr="00092382">
        <w:rPr>
          <w:rFonts w:eastAsia="AR PL KaitiM Big5"/>
          <w:b/>
        </w:rPr>
        <w:t>學位論文：中文論文題目或期刊名稱及期刊粗體</w:t>
      </w:r>
      <w:r w:rsidRPr="00092382">
        <w:rPr>
          <w:rFonts w:eastAsia="AR PL KaitiM Big5"/>
          <w:b/>
        </w:rPr>
        <w:t>;</w:t>
      </w:r>
      <w:r w:rsidRPr="00092382">
        <w:rPr>
          <w:rFonts w:eastAsia="AR PL KaitiM Big5"/>
          <w:b/>
        </w:rPr>
        <w:t>英文論文名稱斜體。</w:t>
      </w:r>
    </w:p>
    <w:p w:rsidR="00B93550" w:rsidRPr="00092382" w:rsidRDefault="00B93550" w:rsidP="00BC27D5">
      <w:pPr>
        <w:pStyle w:val="Default"/>
        <w:spacing w:line="440" w:lineRule="exact"/>
        <w:ind w:left="480" w:hangingChars="200" w:hanging="480"/>
        <w:rPr>
          <w:rFonts w:eastAsia="AR PL KaitiM Big5"/>
        </w:rPr>
      </w:pPr>
      <w:r w:rsidRPr="00092382">
        <w:rPr>
          <w:rFonts w:eastAsia="AR PL KaitiM Big5"/>
        </w:rPr>
        <w:t>高新建（</w:t>
      </w:r>
      <w:r w:rsidRPr="00092382">
        <w:rPr>
          <w:rFonts w:eastAsia="AR PL KaitiM Big5"/>
        </w:rPr>
        <w:t>1991</w:t>
      </w:r>
      <w:r w:rsidRPr="00092382">
        <w:rPr>
          <w:rFonts w:eastAsia="AR PL KaitiM Big5"/>
        </w:rPr>
        <w:t>）。國小教師課程決定之研究。（碩士論文）。取自全國博碩士論文資訊網（系統編號</w:t>
      </w:r>
      <w:r w:rsidRPr="00092382">
        <w:rPr>
          <w:rFonts w:eastAsia="AR PL KaitiM Big5"/>
        </w:rPr>
        <w:t xml:space="preserve"> 79NTNU2331015</w:t>
      </w:r>
      <w:r w:rsidRPr="00092382">
        <w:rPr>
          <w:rFonts w:eastAsia="AR PL KaitiM Big5"/>
        </w:rPr>
        <w:t>）。</w:t>
      </w:r>
    </w:p>
    <w:p w:rsidR="00B93550" w:rsidRPr="00092382" w:rsidRDefault="00B93550" w:rsidP="00BC27D5">
      <w:pPr>
        <w:pStyle w:val="Default"/>
        <w:spacing w:line="440" w:lineRule="exact"/>
        <w:ind w:left="480" w:hangingChars="200" w:hanging="480"/>
        <w:rPr>
          <w:rFonts w:eastAsia="AR PL KaitiM Big5"/>
        </w:rPr>
      </w:pPr>
      <w:r w:rsidRPr="00092382">
        <w:rPr>
          <w:rFonts w:eastAsia="AR PL KaitiM Big5"/>
        </w:rPr>
        <w:t>Noronha, X. A. (1985). The elementary school principalship in Ontario:A study of the curricular and managerial roles. Unpublished doctoral dissertation, State University of New York, Buffalo, NY</w:t>
      </w:r>
    </w:p>
    <w:p w:rsidR="00BC27D5" w:rsidRPr="00092382" w:rsidRDefault="00BC27D5" w:rsidP="00BC27D5">
      <w:pPr>
        <w:pStyle w:val="Default"/>
        <w:spacing w:line="440" w:lineRule="exact"/>
        <w:ind w:left="480" w:hangingChars="200" w:hanging="480"/>
        <w:rPr>
          <w:rFonts w:eastAsia="AR PL KaitiM Big5"/>
        </w:rPr>
      </w:pPr>
    </w:p>
    <w:p w:rsidR="00BC27D5" w:rsidRPr="00092382" w:rsidRDefault="00BC27D5" w:rsidP="00BC27D5">
      <w:pPr>
        <w:pStyle w:val="Default"/>
        <w:spacing w:line="440" w:lineRule="exact"/>
        <w:ind w:left="480" w:hangingChars="200" w:hanging="480"/>
        <w:rPr>
          <w:rFonts w:eastAsia="AR PL KaitiM Big5"/>
          <w:b/>
        </w:rPr>
      </w:pPr>
      <w:r w:rsidRPr="00092382">
        <w:rPr>
          <w:rFonts w:eastAsia="AR PL KaitiM Big5"/>
          <w:b/>
        </w:rPr>
        <w:t>(5)</w:t>
      </w:r>
      <w:r w:rsidRPr="00092382">
        <w:rPr>
          <w:rFonts w:eastAsia="AR PL KaitiM Big5"/>
          <w:b/>
        </w:rPr>
        <w:t>會議論文：中文論文或論文集粗體</w:t>
      </w:r>
      <w:r w:rsidRPr="00092382">
        <w:rPr>
          <w:rFonts w:eastAsia="AR PL KaitiM Big5"/>
          <w:b/>
        </w:rPr>
        <w:t>;</w:t>
      </w:r>
      <w:r w:rsidRPr="00092382">
        <w:rPr>
          <w:rFonts w:eastAsia="AR PL KaitiM Big5"/>
          <w:b/>
        </w:rPr>
        <w:t>英文論文題目斜體。</w:t>
      </w:r>
    </w:p>
    <w:p w:rsidR="00BC27D5" w:rsidRPr="00092382" w:rsidRDefault="00BC27D5" w:rsidP="00BC27D5">
      <w:pPr>
        <w:pStyle w:val="Default"/>
        <w:spacing w:line="440" w:lineRule="exact"/>
        <w:ind w:left="480" w:hangingChars="200" w:hanging="480"/>
        <w:rPr>
          <w:rFonts w:eastAsia="AR PL KaitiM Big5"/>
        </w:rPr>
      </w:pPr>
      <w:r w:rsidRPr="00092382">
        <w:rPr>
          <w:rFonts w:eastAsia="AR PL KaitiM Big5"/>
        </w:rPr>
        <w:t>江南發（</w:t>
      </w:r>
      <w:r w:rsidRPr="00092382">
        <w:rPr>
          <w:rFonts w:eastAsia="AR PL KaitiM Big5"/>
        </w:rPr>
        <w:t>2001</w:t>
      </w:r>
      <w:r w:rsidRPr="00092382">
        <w:rPr>
          <w:rFonts w:eastAsia="AR PL KaitiM Big5"/>
        </w:rPr>
        <w:t>，</w:t>
      </w:r>
      <w:r w:rsidRPr="00092382">
        <w:rPr>
          <w:rFonts w:eastAsia="AR PL KaitiM Big5"/>
        </w:rPr>
        <w:t xml:space="preserve">10 </w:t>
      </w:r>
      <w:r w:rsidRPr="00092382">
        <w:rPr>
          <w:rFonts w:eastAsia="AR PL KaitiM Big5"/>
        </w:rPr>
        <w:t>月）。創造學習者中心的教學環境以落實九年一貫課程改革。載於國立高雄師範大學舉辦之</w:t>
      </w:r>
      <w:r w:rsidRPr="00092382">
        <w:rPr>
          <w:rFonts w:eastAsia="Microsoft YaHei"/>
          <w:b/>
        </w:rPr>
        <w:t>｢</w:t>
      </w:r>
      <w:r w:rsidRPr="00092382">
        <w:rPr>
          <w:rFonts w:eastAsia="AR PL KaitiM Big5"/>
          <w:b/>
        </w:rPr>
        <w:t>九年一貫課程改革下的創新教學</w:t>
      </w:r>
      <w:r w:rsidRPr="00092382">
        <w:rPr>
          <w:rFonts w:eastAsia="Microsoft YaHei"/>
          <w:b/>
        </w:rPr>
        <w:t>｣</w:t>
      </w:r>
      <w:r w:rsidRPr="00092382">
        <w:rPr>
          <w:rFonts w:eastAsia="AR PL KaitiM Big5"/>
        </w:rPr>
        <w:t>研討會論文集（頁</w:t>
      </w:r>
      <w:r w:rsidRPr="00092382">
        <w:rPr>
          <w:rFonts w:eastAsia="AR PL KaitiM Big5"/>
        </w:rPr>
        <w:t xml:space="preserve"> 95-107</w:t>
      </w:r>
      <w:r w:rsidRPr="00092382">
        <w:rPr>
          <w:rFonts w:eastAsia="AR PL KaitiM Big5"/>
        </w:rPr>
        <w:t>），高雄市。</w:t>
      </w:r>
    </w:p>
    <w:p w:rsidR="00BC27D5" w:rsidRPr="00092382" w:rsidRDefault="00BC27D5" w:rsidP="00BC27D5">
      <w:pPr>
        <w:pStyle w:val="Default"/>
        <w:spacing w:line="440" w:lineRule="exact"/>
        <w:ind w:left="480" w:hangingChars="200" w:hanging="480"/>
        <w:rPr>
          <w:rFonts w:eastAsia="AR PL KaitiM Big5"/>
        </w:rPr>
      </w:pPr>
      <w:r w:rsidRPr="00092382">
        <w:rPr>
          <w:rFonts w:eastAsia="AR PL KaitiM Big5"/>
        </w:rPr>
        <w:t xml:space="preserve">Robbins, J. H. (1995, February). </w:t>
      </w:r>
      <w:r w:rsidRPr="00092382">
        <w:rPr>
          <w:rFonts w:eastAsia="AR PL KaitiM Big5"/>
          <w:i/>
        </w:rPr>
        <w:t>School partnership enacted: The consociate school.</w:t>
      </w:r>
      <w:r w:rsidRPr="00092382">
        <w:rPr>
          <w:rFonts w:eastAsia="AR PL KaitiM Big5"/>
        </w:rPr>
        <w:t xml:space="preserve"> Paper presented at the annual meeting of the</w:t>
      </w:r>
      <w:r w:rsidRPr="00092382">
        <w:rPr>
          <w:rFonts w:eastAsia="AR PL KaitiM Big5"/>
          <w:i/>
        </w:rPr>
        <w:t xml:space="preserve"> </w:t>
      </w:r>
      <w:r w:rsidRPr="00092382">
        <w:rPr>
          <w:rFonts w:eastAsia="AR PL KaitiM Big5"/>
        </w:rPr>
        <w:t>American Association of Colleges for Teacher Education,</w:t>
      </w:r>
      <w:r w:rsidRPr="00092382">
        <w:rPr>
          <w:rFonts w:eastAsia="AR PL KaitiM Big5"/>
          <w:i/>
        </w:rPr>
        <w:t xml:space="preserve"> </w:t>
      </w:r>
      <w:r w:rsidRPr="00092382">
        <w:rPr>
          <w:rFonts w:eastAsia="AR PL KaitiM Big5"/>
        </w:rPr>
        <w:t>Washington, DC.</w:t>
      </w:r>
      <w:r w:rsidRPr="00092382">
        <w:rPr>
          <w:rFonts w:eastAsia="AR PL KaitiM Big5"/>
        </w:rPr>
        <w:cr/>
      </w:r>
    </w:p>
    <w:p w:rsidR="00BC27D5" w:rsidRPr="00092382" w:rsidRDefault="00BC27D5" w:rsidP="00BC27D5">
      <w:pPr>
        <w:rPr>
          <w:rFonts w:ascii="Times New Roman" w:eastAsia="AR PL KaitiM Big5" w:hAnsi="Times New Roman" w:cs="Times New Roman"/>
          <w:b/>
          <w:szCs w:val="24"/>
        </w:rPr>
      </w:pPr>
      <w:r w:rsidRPr="00092382">
        <w:rPr>
          <w:rFonts w:ascii="Times New Roman" w:eastAsia="AR PL KaitiM Big5" w:hAnsi="Times New Roman" w:cs="Times New Roman"/>
          <w:b/>
          <w:szCs w:val="24"/>
        </w:rPr>
        <w:t>(6)</w:t>
      </w:r>
      <w:r w:rsidRPr="00092382">
        <w:rPr>
          <w:rFonts w:ascii="Times New Roman" w:eastAsia="AR PL KaitiM Big5" w:hAnsi="Times New Roman" w:cs="Times New Roman"/>
          <w:b/>
          <w:szCs w:val="24"/>
        </w:rPr>
        <w:t>英文中譯書：書名粗體，並列在中文參考文獻內。</w:t>
      </w:r>
    </w:p>
    <w:p w:rsidR="00BC27D5" w:rsidRPr="00092382" w:rsidRDefault="00BC27D5" w:rsidP="00BC27D5">
      <w:pPr>
        <w:pStyle w:val="Default"/>
        <w:spacing w:line="440" w:lineRule="exact"/>
        <w:ind w:left="480" w:hangingChars="200" w:hanging="480"/>
        <w:rPr>
          <w:rFonts w:eastAsia="AR PL KaitiM Big5"/>
        </w:rPr>
      </w:pPr>
      <w:r w:rsidRPr="00092382">
        <w:rPr>
          <w:rFonts w:eastAsia="AR PL KaitiM Big5"/>
        </w:rPr>
        <w:t>王文科（譯）（</w:t>
      </w:r>
      <w:r w:rsidRPr="00092382">
        <w:rPr>
          <w:rFonts w:eastAsia="AR PL KaitiM Big5"/>
        </w:rPr>
        <w:t>1996</w:t>
      </w:r>
      <w:r w:rsidRPr="00092382">
        <w:rPr>
          <w:rFonts w:eastAsia="AR PL KaitiM Big5"/>
        </w:rPr>
        <w:t>）。</w:t>
      </w:r>
      <w:r w:rsidRPr="00092382">
        <w:rPr>
          <w:rFonts w:eastAsia="AR PL KaitiM Big5"/>
          <w:b/>
        </w:rPr>
        <w:t>皮亞傑式兒童心理學與應用</w:t>
      </w:r>
      <w:r w:rsidRPr="00092382">
        <w:rPr>
          <w:rFonts w:eastAsia="AR PL KaitiM Big5"/>
        </w:rPr>
        <w:t>（原著者：</w:t>
      </w:r>
      <w:r w:rsidRPr="00092382">
        <w:rPr>
          <w:rFonts w:eastAsia="AR PL KaitiM Big5"/>
        </w:rPr>
        <w:t>John L. Phillips, Jr</w:t>
      </w:r>
      <w:r w:rsidRPr="00092382">
        <w:rPr>
          <w:rFonts w:eastAsia="AR PL KaitiM Big5"/>
        </w:rPr>
        <w:t>）。臺北市：心理。（原著出版年：</w:t>
      </w:r>
      <w:r w:rsidRPr="00092382">
        <w:rPr>
          <w:rFonts w:eastAsia="AR PL KaitiM Big5"/>
        </w:rPr>
        <w:t>1980</w:t>
      </w:r>
      <w:r w:rsidRPr="00092382">
        <w:rPr>
          <w:rFonts w:eastAsia="AR PL KaitiM Big5"/>
        </w:rPr>
        <w:t>年）</w:t>
      </w:r>
    </w:p>
    <w:p w:rsidR="00BC27D5" w:rsidRPr="00092382" w:rsidRDefault="00BC27D5" w:rsidP="00BC27D5">
      <w:pPr>
        <w:pStyle w:val="Default"/>
        <w:spacing w:line="440" w:lineRule="exact"/>
        <w:ind w:left="480" w:hangingChars="200" w:hanging="480"/>
        <w:rPr>
          <w:rFonts w:eastAsia="AR PL KaitiM Big5"/>
        </w:rPr>
      </w:pPr>
    </w:p>
    <w:p w:rsidR="00BC27D5" w:rsidRPr="00092382" w:rsidRDefault="00BC27D5" w:rsidP="00BC27D5">
      <w:pPr>
        <w:pStyle w:val="Default"/>
        <w:spacing w:line="440" w:lineRule="exact"/>
        <w:ind w:left="480" w:hangingChars="200" w:hanging="480"/>
        <w:rPr>
          <w:rFonts w:eastAsia="AR PL KaitiM Big5"/>
          <w:b/>
        </w:rPr>
      </w:pPr>
      <w:r w:rsidRPr="00092382">
        <w:rPr>
          <w:rFonts w:eastAsia="AR PL KaitiM Big5"/>
          <w:b/>
        </w:rPr>
        <w:t>(7)</w:t>
      </w:r>
      <w:r w:rsidRPr="00092382">
        <w:rPr>
          <w:rFonts w:eastAsia="AR PL KaitiM Big5"/>
          <w:b/>
        </w:rPr>
        <w:t>報紙：報紙名稱粗體。</w:t>
      </w:r>
    </w:p>
    <w:p w:rsidR="0017064A" w:rsidRPr="00092382" w:rsidRDefault="00BC27D5" w:rsidP="0017064A">
      <w:pPr>
        <w:pStyle w:val="Default"/>
        <w:spacing w:line="440" w:lineRule="exact"/>
        <w:ind w:left="480" w:hangingChars="200" w:hanging="480"/>
        <w:rPr>
          <w:rFonts w:eastAsia="AR PL KaitiM Big5"/>
        </w:rPr>
      </w:pPr>
      <w:r w:rsidRPr="00092382">
        <w:rPr>
          <w:rFonts w:eastAsia="AR PL KaitiM Big5"/>
        </w:rPr>
        <w:t>李政霖（</w:t>
      </w:r>
      <w:r w:rsidRPr="00092382">
        <w:rPr>
          <w:rFonts w:eastAsia="AR PL KaitiM Big5"/>
        </w:rPr>
        <w:t>1990</w:t>
      </w:r>
      <w:r w:rsidRPr="00092382">
        <w:rPr>
          <w:rFonts w:eastAsia="AR PL KaitiM Big5"/>
        </w:rPr>
        <w:t>，</w:t>
      </w:r>
      <w:r w:rsidRPr="00092382">
        <w:rPr>
          <w:rFonts w:eastAsia="AR PL KaitiM Big5"/>
        </w:rPr>
        <w:t xml:space="preserve">7 </w:t>
      </w:r>
      <w:r w:rsidRPr="00092382">
        <w:rPr>
          <w:rFonts w:eastAsia="AR PL KaitiM Big5"/>
        </w:rPr>
        <w:t>月</w:t>
      </w:r>
      <w:r w:rsidRPr="00092382">
        <w:rPr>
          <w:rFonts w:eastAsia="AR PL KaitiM Big5"/>
        </w:rPr>
        <w:t xml:space="preserve"> 25 </w:t>
      </w:r>
      <w:r w:rsidRPr="00092382">
        <w:rPr>
          <w:rFonts w:eastAsia="AR PL KaitiM Big5"/>
        </w:rPr>
        <w:t>日）。轉換公司債應瞄準法人機構遞招，</w:t>
      </w:r>
      <w:r w:rsidRPr="00092382">
        <w:rPr>
          <w:rFonts w:eastAsia="AR PL KaitiM Big5"/>
          <w:b/>
        </w:rPr>
        <w:t>中國時報</w:t>
      </w:r>
      <w:r w:rsidRPr="00092382">
        <w:rPr>
          <w:rFonts w:eastAsia="AR PL KaitiM Big5"/>
        </w:rPr>
        <w:t>，</w:t>
      </w:r>
      <w:r w:rsidRPr="00092382">
        <w:rPr>
          <w:rFonts w:eastAsia="AR PL KaitiM Big5"/>
        </w:rPr>
        <w:t xml:space="preserve">11 </w:t>
      </w:r>
      <w:r w:rsidRPr="00092382">
        <w:rPr>
          <w:rFonts w:eastAsia="AR PL KaitiM Big5"/>
        </w:rPr>
        <w:t>版。</w:t>
      </w:r>
    </w:p>
    <w:sectPr w:rsidR="0017064A" w:rsidRPr="00092382">
      <w:type w:val="continuous"/>
      <w:pgSz w:w="11906" w:h="16838"/>
      <w:pgMar w:top="1701" w:right="1701" w:bottom="1701" w:left="2268" w:header="851" w:footer="992" w:gutter="0"/>
      <w:pgBorders w:offsetFrom="page">
        <w:bottom w:val="single" w:sz="4"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E7D" w:rsidRDefault="00353E7D">
      <w:r>
        <w:separator/>
      </w:r>
    </w:p>
  </w:endnote>
  <w:endnote w:type="continuationSeparator" w:id="0">
    <w:p w:rsidR="00353E7D" w:rsidRDefault="0035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FKai-SB">
    <w:altName w:val="Microsoft JhengHei Light"/>
    <w:charset w:val="88"/>
    <w:family w:val="script"/>
    <w:pitch w:val="fixed"/>
    <w:sig w:usb0="00000000"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 PL KaitiM Big5">
    <w:panose1 w:val="020B0609010101010101"/>
    <w:charset w:val="88"/>
    <w:family w:val="modern"/>
    <w:pitch w:val="fixed"/>
    <w:sig w:usb0="00000003" w:usb1="28880000" w:usb2="00000016" w:usb3="00000000" w:csb0="00100000" w:csb1="00000000"/>
  </w:font>
  <w:font w:name="Microsoft YaHei">
    <w:panose1 w:val="020B0503020204020204"/>
    <w:charset w:val="86"/>
    <w:family w:val="swiss"/>
    <w:pitch w:val="variable"/>
    <w:sig w:usb0="80000287" w:usb1="28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E7D" w:rsidRDefault="00353E7D">
      <w:r>
        <w:separator/>
      </w:r>
    </w:p>
  </w:footnote>
  <w:footnote w:type="continuationSeparator" w:id="0">
    <w:p w:rsidR="00353E7D" w:rsidRDefault="00353E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CA046E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0000002"/>
    <w:multiLevelType w:val="hybridMultilevel"/>
    <w:tmpl w:val="9710EB34"/>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2" w15:restartNumberingAfterBreak="0">
    <w:nsid w:val="00000003"/>
    <w:multiLevelType w:val="hybridMultilevel"/>
    <w:tmpl w:val="44DC0E0E"/>
    <w:lvl w:ilvl="0" w:tplc="D4766926">
      <w:start w:val="1"/>
      <w:numFmt w:val="decimal"/>
      <w:lvlText w:val="%1."/>
      <w:lvlJc w:val="left"/>
      <w:pPr>
        <w:ind w:left="1315" w:hanging="360"/>
      </w:pPr>
      <w:rPr>
        <w:rFonts w:hint="default"/>
      </w:rPr>
    </w:lvl>
    <w:lvl w:ilvl="1" w:tplc="04090019" w:tentative="1">
      <w:start w:val="1"/>
      <w:numFmt w:val="ideographTraditional"/>
      <w:lvlText w:val="%2、"/>
      <w:lvlJc w:val="left"/>
      <w:pPr>
        <w:ind w:left="1915" w:hanging="480"/>
      </w:pPr>
    </w:lvl>
    <w:lvl w:ilvl="2" w:tplc="0409001B" w:tentative="1">
      <w:start w:val="1"/>
      <w:numFmt w:val="lowerRoman"/>
      <w:lvlText w:val="%3."/>
      <w:lvlJc w:val="right"/>
      <w:pPr>
        <w:ind w:left="2395" w:hanging="480"/>
      </w:pPr>
    </w:lvl>
    <w:lvl w:ilvl="3" w:tplc="0409000F" w:tentative="1">
      <w:start w:val="1"/>
      <w:numFmt w:val="decimal"/>
      <w:lvlText w:val="%4."/>
      <w:lvlJc w:val="left"/>
      <w:pPr>
        <w:ind w:left="2875" w:hanging="480"/>
      </w:pPr>
    </w:lvl>
    <w:lvl w:ilvl="4" w:tplc="04090019" w:tentative="1">
      <w:start w:val="1"/>
      <w:numFmt w:val="ideographTraditional"/>
      <w:lvlText w:val="%5、"/>
      <w:lvlJc w:val="left"/>
      <w:pPr>
        <w:ind w:left="3355" w:hanging="480"/>
      </w:pPr>
    </w:lvl>
    <w:lvl w:ilvl="5" w:tplc="0409001B" w:tentative="1">
      <w:start w:val="1"/>
      <w:numFmt w:val="lowerRoman"/>
      <w:lvlText w:val="%6."/>
      <w:lvlJc w:val="right"/>
      <w:pPr>
        <w:ind w:left="3835" w:hanging="480"/>
      </w:pPr>
    </w:lvl>
    <w:lvl w:ilvl="6" w:tplc="0409000F" w:tentative="1">
      <w:start w:val="1"/>
      <w:numFmt w:val="decimal"/>
      <w:lvlText w:val="%7."/>
      <w:lvlJc w:val="left"/>
      <w:pPr>
        <w:ind w:left="4315" w:hanging="480"/>
      </w:pPr>
    </w:lvl>
    <w:lvl w:ilvl="7" w:tplc="04090019" w:tentative="1">
      <w:start w:val="1"/>
      <w:numFmt w:val="ideographTraditional"/>
      <w:lvlText w:val="%8、"/>
      <w:lvlJc w:val="left"/>
      <w:pPr>
        <w:ind w:left="4795" w:hanging="480"/>
      </w:pPr>
    </w:lvl>
    <w:lvl w:ilvl="8" w:tplc="0409001B" w:tentative="1">
      <w:start w:val="1"/>
      <w:numFmt w:val="lowerRoman"/>
      <w:lvlText w:val="%9."/>
      <w:lvlJc w:val="right"/>
      <w:pPr>
        <w:ind w:left="5275" w:hanging="480"/>
      </w:pPr>
    </w:lvl>
  </w:abstractNum>
  <w:abstractNum w:abstractNumId="3" w15:restartNumberingAfterBreak="0">
    <w:nsid w:val="00000004"/>
    <w:multiLevelType w:val="hybridMultilevel"/>
    <w:tmpl w:val="D5A22D8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00000005"/>
    <w:multiLevelType w:val="hybridMultilevel"/>
    <w:tmpl w:val="9AB818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0000006"/>
    <w:multiLevelType w:val="hybridMultilevel"/>
    <w:tmpl w:val="3CB450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0000007"/>
    <w:multiLevelType w:val="hybridMultilevel"/>
    <w:tmpl w:val="FF0033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0000008"/>
    <w:multiLevelType w:val="hybridMultilevel"/>
    <w:tmpl w:val="D270B6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0000009"/>
    <w:multiLevelType w:val="hybridMultilevel"/>
    <w:tmpl w:val="A1802628"/>
    <w:lvl w:ilvl="0" w:tplc="25D838BA">
      <w:start w:val="1"/>
      <w:numFmt w:val="decimal"/>
      <w:lvlText w:val="%1."/>
      <w:lvlJc w:val="left"/>
      <w:pPr>
        <w:ind w:left="360" w:hanging="360"/>
      </w:pPr>
      <w:rPr>
        <w:rFonts w:hint="default"/>
      </w:rPr>
    </w:lvl>
    <w:lvl w:ilvl="1" w:tplc="EB862B74">
      <w:start w:val="2"/>
      <w:numFmt w:val="taiwaneseCountingThousand"/>
      <w:lvlText w:val="%2、"/>
      <w:lvlJc w:val="left"/>
      <w:pPr>
        <w:ind w:left="990" w:hanging="510"/>
      </w:pPr>
      <w:rPr>
        <w:rFonts w:hint="default"/>
      </w:rPr>
    </w:lvl>
    <w:lvl w:ilvl="2" w:tplc="2CD0AE9A">
      <w:start w:val="2"/>
      <w:numFmt w:val="taiwaneseCountingThousand"/>
      <w:lvlText w:val="第%3章"/>
      <w:lvlJc w:val="left"/>
      <w:pPr>
        <w:ind w:left="2040" w:hanging="10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000000A"/>
    <w:multiLevelType w:val="hybridMultilevel"/>
    <w:tmpl w:val="FCD07514"/>
    <w:lvl w:ilvl="0" w:tplc="717407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000000B"/>
    <w:multiLevelType w:val="hybridMultilevel"/>
    <w:tmpl w:val="C6DA47AA"/>
    <w:lvl w:ilvl="0" w:tplc="8F80C9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000000C"/>
    <w:multiLevelType w:val="hybridMultilevel"/>
    <w:tmpl w:val="229C221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000000D"/>
    <w:multiLevelType w:val="hybridMultilevel"/>
    <w:tmpl w:val="2800CF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000000E"/>
    <w:multiLevelType w:val="hybridMultilevel"/>
    <w:tmpl w:val="3A4E2B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000000F"/>
    <w:multiLevelType w:val="hybridMultilevel"/>
    <w:tmpl w:val="42DE98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00000010"/>
    <w:multiLevelType w:val="hybridMultilevel"/>
    <w:tmpl w:val="5B206FBA"/>
    <w:lvl w:ilvl="0" w:tplc="B6CE9B4C">
      <w:start w:val="1"/>
      <w:numFmt w:val="taiwaneseCountingThousand"/>
      <w:lvlText w:val="(%1)"/>
      <w:lvlJc w:val="left"/>
      <w:pPr>
        <w:ind w:left="955" w:hanging="495"/>
      </w:pPr>
      <w:rPr>
        <w:rFonts w:hint="default"/>
      </w:r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16" w15:restartNumberingAfterBreak="0">
    <w:nsid w:val="00000011"/>
    <w:multiLevelType w:val="hybridMultilevel"/>
    <w:tmpl w:val="03F09018"/>
    <w:lvl w:ilvl="0" w:tplc="303A8210">
      <w:start w:val="1"/>
      <w:numFmt w:val="taiwaneseCountingThousand"/>
      <w:lvlText w:val="(%1)"/>
      <w:lvlJc w:val="left"/>
      <w:pPr>
        <w:ind w:left="800" w:hanging="375"/>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7" w15:restartNumberingAfterBreak="0">
    <w:nsid w:val="08850AD1"/>
    <w:multiLevelType w:val="hybridMultilevel"/>
    <w:tmpl w:val="5C907790"/>
    <w:lvl w:ilvl="0" w:tplc="303A8210">
      <w:start w:val="1"/>
      <w:numFmt w:val="taiwaneseCountingThousand"/>
      <w:lvlText w:val="(%1)"/>
      <w:lvlJc w:val="left"/>
      <w:pPr>
        <w:ind w:left="960" w:hanging="480"/>
      </w:pPr>
      <w:rPr>
        <w:rFonts w:hint="default"/>
      </w:rPr>
    </w:lvl>
    <w:lvl w:ilvl="1" w:tplc="303A8210">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134D196B"/>
    <w:multiLevelType w:val="hybridMultilevel"/>
    <w:tmpl w:val="BF3E5B34"/>
    <w:lvl w:ilvl="0" w:tplc="0409000F">
      <w:start w:val="1"/>
      <w:numFmt w:val="decimal"/>
      <w:lvlText w:val="%1."/>
      <w:lvlJc w:val="left"/>
      <w:pPr>
        <w:ind w:left="940" w:hanging="480"/>
      </w:p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19" w15:restartNumberingAfterBreak="0">
    <w:nsid w:val="19601D64"/>
    <w:multiLevelType w:val="hybridMultilevel"/>
    <w:tmpl w:val="D3388556"/>
    <w:lvl w:ilvl="0" w:tplc="303A8210">
      <w:start w:val="1"/>
      <w:numFmt w:val="taiwaneseCountingThousand"/>
      <w:lvlText w:val="(%1)"/>
      <w:lvlJc w:val="left"/>
      <w:pPr>
        <w:ind w:left="960" w:hanging="480"/>
      </w:pPr>
      <w:rPr>
        <w:rFonts w:hint="default"/>
      </w:rPr>
    </w:lvl>
    <w:lvl w:ilvl="1" w:tplc="0409000F">
      <w:start w:val="1"/>
      <w:numFmt w:val="decimal"/>
      <w:lvlText w:val="%2."/>
      <w:lvlJc w:val="left"/>
      <w:pPr>
        <w:ind w:left="1440" w:hanging="480"/>
      </w:pPr>
      <w:rPr>
        <w:rFonts w:hint="eastAsia"/>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1BE8387A"/>
    <w:multiLevelType w:val="hybridMultilevel"/>
    <w:tmpl w:val="9F481D18"/>
    <w:lvl w:ilvl="0" w:tplc="FECCA528">
      <w:start w:val="1"/>
      <w:numFmt w:val="taiwaneseCountingThousand"/>
      <w:lvlText w:val="(%1)"/>
      <w:lvlJc w:val="left"/>
      <w:pPr>
        <w:ind w:left="400" w:hanging="40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7297DE5"/>
    <w:multiLevelType w:val="hybridMultilevel"/>
    <w:tmpl w:val="2F124E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9525775"/>
    <w:multiLevelType w:val="hybridMultilevel"/>
    <w:tmpl w:val="F6A23F6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15:restartNumberingAfterBreak="0">
    <w:nsid w:val="33FF7E2E"/>
    <w:multiLevelType w:val="hybridMultilevel"/>
    <w:tmpl w:val="93C439CA"/>
    <w:lvl w:ilvl="0" w:tplc="09963E90">
      <w:start w:val="1"/>
      <w:numFmt w:val="taiwaneseCountingThousand"/>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47B219E"/>
    <w:multiLevelType w:val="hybridMultilevel"/>
    <w:tmpl w:val="048CED40"/>
    <w:lvl w:ilvl="0" w:tplc="13FACEDA">
      <w:start w:val="1"/>
      <w:numFmt w:val="taiwaneseCountingThousand"/>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D841ECC"/>
    <w:multiLevelType w:val="hybridMultilevel"/>
    <w:tmpl w:val="40B6EC98"/>
    <w:lvl w:ilvl="0" w:tplc="B22CB4C4">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15:restartNumberingAfterBreak="0">
    <w:nsid w:val="40C21FFE"/>
    <w:multiLevelType w:val="hybridMultilevel"/>
    <w:tmpl w:val="0FEE89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7A42D2E"/>
    <w:multiLevelType w:val="hybridMultilevel"/>
    <w:tmpl w:val="30AEF9A2"/>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A0B1A1F"/>
    <w:multiLevelType w:val="hybridMultilevel"/>
    <w:tmpl w:val="5FCC7DF4"/>
    <w:lvl w:ilvl="0" w:tplc="0B10C6E0">
      <w:start w:val="1"/>
      <w:numFmt w:val="taiwaneseCountingThousand"/>
      <w:lvlText w:val="%1、"/>
      <w:lvlJc w:val="left"/>
      <w:pPr>
        <w:ind w:left="480" w:hanging="480"/>
      </w:pPr>
      <w:rPr>
        <w:rFonts w:hint="default"/>
      </w:rPr>
    </w:lvl>
    <w:lvl w:ilvl="1" w:tplc="81A037E6">
      <w:start w:val="1"/>
      <w:numFmt w:val="taiwaneseCountingThousand"/>
      <w:lvlText w:val="（%2）"/>
      <w:lvlJc w:val="left"/>
      <w:pPr>
        <w:ind w:left="0" w:firstLine="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1106B60"/>
    <w:multiLevelType w:val="hybridMultilevel"/>
    <w:tmpl w:val="32B6D22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236767A"/>
    <w:multiLevelType w:val="hybridMultilevel"/>
    <w:tmpl w:val="FE3A8D9C"/>
    <w:lvl w:ilvl="0" w:tplc="303A8210">
      <w:start w:val="1"/>
      <w:numFmt w:val="taiwaneseCountingThousand"/>
      <w:lvlText w:val="(%1)"/>
      <w:lvlJc w:val="left"/>
      <w:pPr>
        <w:ind w:left="960" w:hanging="480"/>
      </w:pPr>
      <w:rPr>
        <w:rFonts w:hint="default"/>
      </w:rPr>
    </w:lvl>
    <w:lvl w:ilvl="1" w:tplc="0409000F">
      <w:start w:val="1"/>
      <w:numFmt w:val="decimal"/>
      <w:lvlText w:val="%2."/>
      <w:lvlJc w:val="left"/>
      <w:pPr>
        <w:ind w:left="1440" w:hanging="480"/>
      </w:pPr>
      <w:rPr>
        <w:rFonts w:hint="eastAsia"/>
      </w:rPr>
    </w:lvl>
    <w:lvl w:ilvl="2" w:tplc="B22CB4C4">
      <w:start w:val="1"/>
      <w:numFmt w:val="decimal"/>
      <w:lvlText w:val="（%3）"/>
      <w:lvlJc w:val="lef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61800A9"/>
    <w:multiLevelType w:val="hybridMultilevel"/>
    <w:tmpl w:val="14BA66AC"/>
    <w:lvl w:ilvl="0" w:tplc="0B10C6E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F532527"/>
    <w:multiLevelType w:val="hybridMultilevel"/>
    <w:tmpl w:val="2B42D6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13F50C2"/>
    <w:multiLevelType w:val="hybridMultilevel"/>
    <w:tmpl w:val="538A48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56036E2"/>
    <w:multiLevelType w:val="hybridMultilevel"/>
    <w:tmpl w:val="566CE2D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84F2ED0"/>
    <w:multiLevelType w:val="hybridMultilevel"/>
    <w:tmpl w:val="533ED53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 w:numId="2">
    <w:abstractNumId w:val="7"/>
  </w:num>
  <w:num w:numId="3">
    <w:abstractNumId w:val="13"/>
  </w:num>
  <w:num w:numId="4">
    <w:abstractNumId w:val="6"/>
  </w:num>
  <w:num w:numId="5">
    <w:abstractNumId w:val="12"/>
  </w:num>
  <w:num w:numId="6">
    <w:abstractNumId w:val="20"/>
  </w:num>
  <w:num w:numId="7">
    <w:abstractNumId w:val="15"/>
  </w:num>
  <w:num w:numId="8">
    <w:abstractNumId w:val="1"/>
  </w:num>
  <w:num w:numId="9">
    <w:abstractNumId w:val="9"/>
  </w:num>
  <w:num w:numId="10">
    <w:abstractNumId w:val="16"/>
  </w:num>
  <w:num w:numId="11">
    <w:abstractNumId w:val="14"/>
  </w:num>
  <w:num w:numId="12">
    <w:abstractNumId w:val="2"/>
  </w:num>
  <w:num w:numId="13">
    <w:abstractNumId w:val="5"/>
  </w:num>
  <w:num w:numId="14">
    <w:abstractNumId w:val="3"/>
  </w:num>
  <w:num w:numId="15">
    <w:abstractNumId w:val="4"/>
  </w:num>
  <w:num w:numId="16">
    <w:abstractNumId w:val="11"/>
  </w:num>
  <w:num w:numId="17">
    <w:abstractNumId w:val="10"/>
  </w:num>
  <w:num w:numId="18">
    <w:abstractNumId w:val="8"/>
  </w:num>
  <w:num w:numId="19">
    <w:abstractNumId w:val="18"/>
  </w:num>
  <w:num w:numId="20">
    <w:abstractNumId w:val="27"/>
  </w:num>
  <w:num w:numId="21">
    <w:abstractNumId w:val="31"/>
  </w:num>
  <w:num w:numId="22">
    <w:abstractNumId w:val="26"/>
  </w:num>
  <w:num w:numId="23">
    <w:abstractNumId w:val="24"/>
  </w:num>
  <w:num w:numId="24">
    <w:abstractNumId w:val="28"/>
  </w:num>
  <w:num w:numId="25">
    <w:abstractNumId w:val="17"/>
  </w:num>
  <w:num w:numId="26">
    <w:abstractNumId w:val="19"/>
  </w:num>
  <w:num w:numId="27">
    <w:abstractNumId w:val="22"/>
  </w:num>
  <w:num w:numId="28">
    <w:abstractNumId w:val="35"/>
  </w:num>
  <w:num w:numId="29">
    <w:abstractNumId w:val="30"/>
  </w:num>
  <w:num w:numId="30">
    <w:abstractNumId w:val="25"/>
  </w:num>
  <w:num w:numId="31">
    <w:abstractNumId w:val="33"/>
  </w:num>
  <w:num w:numId="32">
    <w:abstractNumId w:val="23"/>
  </w:num>
  <w:num w:numId="33">
    <w:abstractNumId w:val="29"/>
  </w:num>
  <w:num w:numId="34">
    <w:abstractNumId w:val="21"/>
  </w:num>
  <w:num w:numId="35">
    <w:abstractNumId w:val="34"/>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43F"/>
    <w:rsid w:val="00092382"/>
    <w:rsid w:val="000B7857"/>
    <w:rsid w:val="000D64E9"/>
    <w:rsid w:val="000F5CA2"/>
    <w:rsid w:val="001437F4"/>
    <w:rsid w:val="001455CA"/>
    <w:rsid w:val="0017064A"/>
    <w:rsid w:val="001F17DE"/>
    <w:rsid w:val="00203575"/>
    <w:rsid w:val="002F2D21"/>
    <w:rsid w:val="0031125A"/>
    <w:rsid w:val="00321BFB"/>
    <w:rsid w:val="00353E7D"/>
    <w:rsid w:val="00380DAB"/>
    <w:rsid w:val="00476199"/>
    <w:rsid w:val="005057E2"/>
    <w:rsid w:val="005A76F8"/>
    <w:rsid w:val="00622744"/>
    <w:rsid w:val="00624D91"/>
    <w:rsid w:val="006F3129"/>
    <w:rsid w:val="0072086A"/>
    <w:rsid w:val="00762565"/>
    <w:rsid w:val="00773E8D"/>
    <w:rsid w:val="00774835"/>
    <w:rsid w:val="0079224D"/>
    <w:rsid w:val="00875E6F"/>
    <w:rsid w:val="008F7BA7"/>
    <w:rsid w:val="009335A0"/>
    <w:rsid w:val="009E2EBA"/>
    <w:rsid w:val="00A93B66"/>
    <w:rsid w:val="00B35E0B"/>
    <w:rsid w:val="00B54088"/>
    <w:rsid w:val="00B93550"/>
    <w:rsid w:val="00BC27D5"/>
    <w:rsid w:val="00C11463"/>
    <w:rsid w:val="00C25226"/>
    <w:rsid w:val="00C44BE2"/>
    <w:rsid w:val="00CD243F"/>
    <w:rsid w:val="00E704D3"/>
    <w:rsid w:val="00F25FE3"/>
    <w:rsid w:val="00F44B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029E08-1F60-4DB7-A375-BB0C80AA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eastAsia="DFKai-SB"/>
    </w:rPr>
  </w:style>
  <w:style w:type="paragraph" w:styleId="Heading1">
    <w:name w:val="heading 1"/>
    <w:basedOn w:val="Normal"/>
    <w:next w:val="Normal"/>
    <w:link w:val="Heading1Char"/>
    <w:uiPriority w:val="9"/>
    <w:qFormat/>
    <w:pPr>
      <w:keepNext/>
      <w:spacing w:before="180" w:after="180" w:line="720" w:lineRule="auto"/>
      <w:jc w:val="center"/>
      <w:outlineLvl w:val="0"/>
    </w:pPr>
    <w:rPr>
      <w:rFonts w:asciiTheme="majorHAnsi" w:hAnsiTheme="majorHAnsi" w:cstheme="majorBidi"/>
      <w:b/>
      <w:bCs/>
      <w:kern w:val="52"/>
      <w:sz w:val="40"/>
      <w:szCs w:val="52"/>
    </w:rPr>
  </w:style>
  <w:style w:type="paragraph" w:styleId="Heading2">
    <w:name w:val="heading 2"/>
    <w:basedOn w:val="Normal"/>
    <w:next w:val="Normal"/>
    <w:link w:val="Heading2Char"/>
    <w:uiPriority w:val="9"/>
    <w:qFormat/>
    <w:pPr>
      <w:keepNext/>
      <w:spacing w:line="720" w:lineRule="auto"/>
      <w:outlineLvl w:val="1"/>
    </w:pPr>
    <w:rPr>
      <w:rFonts w:asciiTheme="majorHAnsi" w:eastAsiaTheme="majorEastAsia" w:hAnsiTheme="majorHAnsi" w:cstheme="majorBidi"/>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Chars="200" w:left="480"/>
    </w:pPr>
  </w:style>
  <w:style w:type="character" w:styleId="Hyperlink">
    <w:name w:val="Hyperlink"/>
    <w:basedOn w:val="DefaultParagraphFont"/>
    <w:uiPriority w:val="99"/>
    <w:rPr>
      <w:color w:val="0000FF"/>
      <w:u w:val="single"/>
    </w:rPr>
  </w:style>
  <w:style w:type="table" w:customStyle="1" w:styleId="1">
    <w:name w:val="淺色清單1"/>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basedOn w:val="DefaultParagraphFont"/>
    <w:link w:val="Heading1"/>
    <w:uiPriority w:val="9"/>
    <w:rPr>
      <w:rFonts w:asciiTheme="majorHAnsi" w:eastAsia="DFKai-SB" w:hAnsiTheme="majorHAnsi" w:cstheme="majorBidi"/>
      <w:b/>
      <w:bCs/>
      <w:kern w:val="52"/>
      <w:sz w:val="40"/>
      <w:szCs w:val="5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Pr>
      <w:sz w:val="20"/>
      <w:szCs w:val="20"/>
    </w:rPr>
  </w:style>
  <w:style w:type="paragraph" w:styleId="BalloonText">
    <w:name w:val="Balloon Text"/>
    <w:basedOn w:val="Normal"/>
    <w:link w:val="BalloonTextChar"/>
    <w:uiPriority w:val="99"/>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Pr>
      <w:rFonts w:asciiTheme="majorHAnsi" w:eastAsiaTheme="majorEastAsia" w:hAnsiTheme="majorHAnsi" w:cstheme="majorBidi"/>
      <w:sz w:val="18"/>
      <w:szCs w:val="18"/>
    </w:rPr>
  </w:style>
  <w:style w:type="paragraph" w:styleId="Header">
    <w:name w:val="header"/>
    <w:basedOn w:val="Normal"/>
    <w:link w:val="HeaderChar"/>
    <w:uiPriority w:val="9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Pr>
      <w:rFonts w:eastAsia="DFKai-SB"/>
      <w:sz w:val="20"/>
      <w:szCs w:val="20"/>
    </w:rPr>
  </w:style>
  <w:style w:type="paragraph" w:styleId="Footer">
    <w:name w:val="footer"/>
    <w:basedOn w:val="Normal"/>
    <w:link w:val="FooterChar"/>
    <w:uiPriority w:val="9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Pr>
      <w:rFonts w:eastAsia="DFKai-SB"/>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48"/>
      <w:szCs w:val="48"/>
    </w:rPr>
  </w:style>
  <w:style w:type="table" w:customStyle="1" w:styleId="GridTable1Light-Accent31">
    <w:name w:val="Grid Table 1 Light - Accent 31"/>
    <w:basedOn w:val="TableNormal"/>
    <w:uiPriority w:val="46"/>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paragraph" w:styleId="NormalWeb">
    <w:name w:val="Normal (Web)"/>
    <w:basedOn w:val="Normal"/>
    <w:uiPriority w:val="99"/>
    <w:pPr>
      <w:widowControl/>
      <w:spacing w:before="100" w:beforeAutospacing="1" w:after="100" w:afterAutospacing="1"/>
    </w:pPr>
    <w:rPr>
      <w:rFonts w:ascii="PMingLiU" w:eastAsia="PMingLiU" w:hAnsi="PMingLiU" w:cs="PMingLiU"/>
      <w:kern w:val="0"/>
      <w:szCs w:val="24"/>
    </w:rPr>
  </w:style>
  <w:style w:type="paragraph" w:customStyle="1" w:styleId="a">
    <w:name w:val="圖目錄"/>
    <w:basedOn w:val="Normal"/>
    <w:link w:val="a0"/>
    <w:qFormat/>
    <w:pPr>
      <w:spacing w:line="360" w:lineRule="auto"/>
      <w:jc w:val="center"/>
    </w:pPr>
    <w:rPr>
      <w:szCs w:val="24"/>
    </w:rPr>
  </w:style>
  <w:style w:type="character" w:customStyle="1" w:styleId="a0">
    <w:name w:val="圖目錄 字元"/>
    <w:basedOn w:val="DefaultParagraphFont"/>
    <w:link w:val="a"/>
    <w:rPr>
      <w:rFonts w:eastAsia="DFKai-SB"/>
      <w:szCs w:val="24"/>
    </w:rPr>
  </w:style>
  <w:style w:type="paragraph" w:customStyle="1" w:styleId="-">
    <w:name w:val="論文-內文"/>
    <w:basedOn w:val="Normal"/>
    <w:link w:val="-0"/>
    <w:qFormat/>
    <w:pPr>
      <w:autoSpaceDE w:val="0"/>
      <w:autoSpaceDN w:val="0"/>
      <w:adjustRightInd w:val="0"/>
      <w:spacing w:line="480" w:lineRule="auto"/>
      <w:ind w:firstLine="480"/>
    </w:pPr>
    <w:rPr>
      <w:rFonts w:ascii="DFKai-SB" w:hAnsi="DFKai-SB"/>
      <w:szCs w:val="24"/>
    </w:rPr>
  </w:style>
  <w:style w:type="character" w:customStyle="1" w:styleId="-0">
    <w:name w:val="論文-內文 字元"/>
    <w:basedOn w:val="DefaultParagraphFont"/>
    <w:link w:val="-"/>
    <w:rPr>
      <w:rFonts w:ascii="DFKai-SB" w:eastAsia="DFKai-SB" w:hAnsi="DFKai-SB"/>
      <w:szCs w:val="24"/>
    </w:rPr>
  </w:style>
  <w:style w:type="paragraph" w:styleId="FootnoteText">
    <w:name w:val="footnote text"/>
    <w:basedOn w:val="Normal"/>
    <w:link w:val="FootnoteTextChar"/>
    <w:uiPriority w:val="99"/>
    <w:pPr>
      <w:snapToGrid w:val="0"/>
    </w:pPr>
    <w:rPr>
      <w:rFonts w:eastAsiaTheme="minorEastAsia"/>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character" w:styleId="LineNumber">
    <w:name w:val="line number"/>
    <w:basedOn w:val="DefaultParagraphFont"/>
    <w:uiPriority w:val="99"/>
  </w:style>
  <w:style w:type="paragraph" w:customStyle="1" w:styleId="Default">
    <w:name w:val="Default"/>
    <w:rsid w:val="00B35E0B"/>
    <w:pPr>
      <w:widowControl w:val="0"/>
      <w:autoSpaceDE w:val="0"/>
      <w:autoSpaceDN w:val="0"/>
      <w:adjustRightInd w:val="0"/>
    </w:pPr>
    <w:rPr>
      <w:rFonts w:ascii="Times New Roman" w:hAnsi="Times New Roman" w:cs="Times New Roman"/>
      <w:color w:val="000000"/>
      <w:kern w:val="0"/>
      <w:szCs w:val="24"/>
    </w:rPr>
  </w:style>
  <w:style w:type="paragraph" w:styleId="NoSpacing">
    <w:name w:val="No Spacing"/>
    <w:uiPriority w:val="1"/>
    <w:qFormat/>
    <w:rsid w:val="00F44BE1"/>
    <w:pPr>
      <w:widowControl w:val="0"/>
    </w:pPr>
    <w:rPr>
      <w:rFonts w:eastAsia="DFKai-S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723</Words>
  <Characters>4122</Characters>
  <Application>Microsoft Office Word</Application>
  <DocSecurity>0</DocSecurity>
  <Lines>34</Lines>
  <Paragraphs>9</Paragraphs>
  <ScaleCrop>false</ScaleCrop>
  <Company>Compal Electronics, Inc.</Company>
  <LinksUpToDate>false</LinksUpToDate>
  <CharactersWithSpaces>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RUI-CHI CHANG</dc:creator>
  <cp:lastModifiedBy>Yap</cp:lastModifiedBy>
  <cp:revision>14</cp:revision>
  <dcterms:created xsi:type="dcterms:W3CDTF">2017-11-07T13:30:00Z</dcterms:created>
  <dcterms:modified xsi:type="dcterms:W3CDTF">2017-11-11T03:33:00Z</dcterms:modified>
</cp:coreProperties>
</file>